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39C46" w14:textId="190ED21E" w:rsidR="00183D54" w:rsidRDefault="00183D54" w:rsidP="00183D54">
      <w:pPr>
        <w:pStyle w:val="Intestazione"/>
      </w:pPr>
      <w:r>
        <w:rPr>
          <w:noProof/>
          <w:lang w:eastAsia="it-IT"/>
        </w:rPr>
        <w:drawing>
          <wp:anchor distT="0" distB="0" distL="114300" distR="114300" simplePos="0" relativeHeight="251662336" behindDoc="1" locked="0" layoutInCell="1" allowOverlap="1" wp14:anchorId="03315B31" wp14:editId="17842465">
            <wp:simplePos x="0" y="0"/>
            <wp:positionH relativeFrom="column">
              <wp:posOffset>5016500</wp:posOffset>
            </wp:positionH>
            <wp:positionV relativeFrom="paragraph">
              <wp:posOffset>-126365</wp:posOffset>
            </wp:positionV>
            <wp:extent cx="828675" cy="819150"/>
            <wp:effectExtent l="0" t="0" r="0" b="0"/>
            <wp:wrapNone/>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F81C7C">
        <w:rPr>
          <w:noProof/>
        </w:rPr>
        <mc:AlternateContent>
          <mc:Choice Requires="wps">
            <w:drawing>
              <wp:anchor distT="0" distB="0" distL="114300" distR="114300" simplePos="0" relativeHeight="251661312" behindDoc="0" locked="0" layoutInCell="1" allowOverlap="1" wp14:anchorId="4374F602" wp14:editId="0E20BD67">
                <wp:simplePos x="0" y="0"/>
                <wp:positionH relativeFrom="column">
                  <wp:posOffset>50165</wp:posOffset>
                </wp:positionH>
                <wp:positionV relativeFrom="paragraph">
                  <wp:posOffset>-114935</wp:posOffset>
                </wp:positionV>
                <wp:extent cx="911860" cy="864235"/>
                <wp:effectExtent l="0" t="3810" r="3810" b="0"/>
                <wp:wrapNone/>
                <wp:docPr id="136159303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864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A8045" w14:textId="77777777" w:rsidR="00183D54" w:rsidRDefault="00183D54" w:rsidP="00183D54">
                            <w:pPr>
                              <w:jc w:val="center"/>
                            </w:pPr>
                            <w:r>
                              <w:rPr>
                                <w:b/>
                                <w:noProof/>
                                <w:sz w:val="16"/>
                                <w:lang w:eastAsia="it-IT"/>
                              </w:rPr>
                              <w:drawing>
                                <wp:inline distT="0" distB="0" distL="0" distR="0" wp14:anchorId="58A44D2F" wp14:editId="3231F37E">
                                  <wp:extent cx="723900" cy="723900"/>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4F602" id="_x0000_t202" coordsize="21600,21600" o:spt="202" path="m,l,21600r21600,l21600,xe">
                <v:stroke joinstyle="miter"/>
                <v:path gradientshapeok="t" o:connecttype="rect"/>
              </v:shapetype>
              <v:shape id="Text Box 7" o:spid="_x0000_s1026" type="#_x0000_t202" style="position:absolute;margin-left:3.95pt;margin-top:-9.05pt;width:71.8pt;height:6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" filled="f" stroked="f">
                <v:textbox>
                  <w:txbxContent>
                    <w:p w14:paraId="13FA8045" w14:textId="77777777" w:rsidR="00183D54" w:rsidRDefault="00183D54" w:rsidP="00183D54">
                      <w:pPr>
                        <w:jc w:val="center"/>
                      </w:pPr>
                      <w:r>
                        <w:rPr>
                          <w:b/>
                          <w:noProof/>
                          <w:sz w:val="16"/>
                          <w:lang w:eastAsia="it-IT"/>
                        </w:rPr>
                        <w:drawing>
                          <wp:inline distT="0" distB="0" distL="0" distR="0" wp14:anchorId="58A44D2F" wp14:editId="3231F37E">
                            <wp:extent cx="723900" cy="723900"/>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xbxContent>
                </v:textbox>
              </v:shape>
            </w:pict>
          </mc:Fallback>
        </mc:AlternateContent>
      </w:r>
      <w:r w:rsidR="00F81C7C">
        <w:rPr>
          <w:noProof/>
        </w:rPr>
        <mc:AlternateContent>
          <mc:Choice Requires="wps">
            <w:drawing>
              <wp:anchor distT="0" distB="0" distL="114300" distR="114300" simplePos="0" relativeHeight="251660288" behindDoc="0" locked="0" layoutInCell="1" allowOverlap="1" wp14:anchorId="790E87DC" wp14:editId="6FF5FC3C">
                <wp:simplePos x="0" y="0"/>
                <wp:positionH relativeFrom="column">
                  <wp:posOffset>790575</wp:posOffset>
                </wp:positionH>
                <wp:positionV relativeFrom="paragraph">
                  <wp:posOffset>-309245</wp:posOffset>
                </wp:positionV>
                <wp:extent cx="4114800" cy="1499870"/>
                <wp:effectExtent l="0" t="0" r="3810" b="0"/>
                <wp:wrapNone/>
                <wp:docPr id="3690944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49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E393A" w14:textId="77777777" w:rsidR="00183D54" w:rsidRDefault="00183D54" w:rsidP="00183D54">
                            <w:pPr>
                              <w:pStyle w:val="Titolo3"/>
                              <w:rPr>
                                <w:sz w:val="18"/>
                              </w:rPr>
                            </w:pPr>
                          </w:p>
                          <w:p w14:paraId="28261953" w14:textId="77777777" w:rsidR="00183D54" w:rsidRPr="001A5305" w:rsidRDefault="00183D54" w:rsidP="00183D54">
                            <w:pPr>
                              <w:pStyle w:val="Titolo3"/>
                              <w:jc w:val="center"/>
                              <w:rPr>
                                <w:rFonts w:ascii="Arial" w:hAnsi="Arial" w:cs="Arial"/>
                                <w:b/>
                                <w:bCs/>
                                <w:sz w:val="20"/>
                              </w:rPr>
                            </w:pPr>
                            <w:r w:rsidRPr="001A5305">
                              <w:rPr>
                                <w:rFonts w:ascii="Arial" w:hAnsi="Arial" w:cs="Arial"/>
                                <w:b/>
                                <w:bCs/>
                                <w:sz w:val="20"/>
                              </w:rPr>
                              <w:t>ISTITUTO TECNICO ECONOMICO E TECNOLOGICO STATALE</w:t>
                            </w:r>
                          </w:p>
                          <w:p w14:paraId="58A641EC" w14:textId="77777777" w:rsidR="00183D54" w:rsidRPr="00723D3E" w:rsidRDefault="00183D54" w:rsidP="00183D54">
                            <w:pPr>
                              <w:spacing w:after="80"/>
                              <w:jc w:val="center"/>
                              <w:rPr>
                                <w:rFonts w:ascii="Arial" w:hAnsi="Arial" w:cs="Arial"/>
                                <w:b/>
                                <w:bCs/>
                              </w:rPr>
                            </w:pPr>
                            <w:r>
                              <w:rPr>
                                <w:rFonts w:ascii="Arial" w:hAnsi="Arial" w:cs="Arial"/>
                                <w:b/>
                                <w:bCs/>
                              </w:rPr>
                              <w:t>“G.MAGGIOLINI”</w:t>
                            </w:r>
                          </w:p>
                          <w:p w14:paraId="7D3BD120" w14:textId="77777777" w:rsidR="00183D54" w:rsidRDefault="00183D54" w:rsidP="00183D54">
                            <w:pPr>
                              <w:pStyle w:val="Titolo2"/>
                              <w:jc w:val="center"/>
                              <w:rPr>
                                <w:rFonts w:ascii="Arial" w:hAnsi="Arial" w:cs="Arial"/>
                                <w:b w:val="0"/>
                                <w:bCs/>
                                <w:sz w:val="14"/>
                              </w:rPr>
                            </w:pPr>
                            <w:r>
                              <w:rPr>
                                <w:rFonts w:ascii="Arial" w:hAnsi="Arial" w:cs="Arial"/>
                                <w:b w:val="0"/>
                                <w:bCs/>
                                <w:sz w:val="14"/>
                              </w:rPr>
                              <w:t>Via Spagliardi, 19 - 20015 PARABIAGO (MI)</w:t>
                            </w:r>
                          </w:p>
                          <w:p w14:paraId="7AD2A305" w14:textId="77777777" w:rsidR="00183D54" w:rsidRPr="00EE39B8" w:rsidRDefault="00183D54" w:rsidP="00183D54">
                            <w:pPr>
                              <w:jc w:val="center"/>
                              <w:rPr>
                                <w:rFonts w:ascii="Arial" w:hAnsi="Arial" w:cs="Arial"/>
                                <w:sz w:val="14"/>
                                <w:lang w:val="en-US"/>
                              </w:rPr>
                            </w:pPr>
                            <w:r w:rsidRPr="00EE39B8">
                              <w:rPr>
                                <w:rFonts w:ascii="Arial" w:hAnsi="Arial" w:cs="Arial"/>
                                <w:sz w:val="14"/>
                                <w:lang w:val="en-US"/>
                              </w:rPr>
                              <w:t>Tel. +39 0331 552001 -  Fax +39 0331 490444</w:t>
                            </w:r>
                          </w:p>
                          <w:p w14:paraId="7DC4F451" w14:textId="77777777" w:rsidR="00183D54" w:rsidRPr="00874BD0" w:rsidRDefault="00183D54" w:rsidP="00183D54">
                            <w:pPr>
                              <w:jc w:val="center"/>
                              <w:rPr>
                                <w:rFonts w:ascii="Arial" w:hAnsi="Arial" w:cs="Arial"/>
                                <w:sz w:val="14"/>
                                <w:lang w:val="en-GB"/>
                              </w:rPr>
                            </w:pPr>
                            <w:r w:rsidRPr="00874BD0">
                              <w:rPr>
                                <w:rFonts w:ascii="Arial" w:hAnsi="Arial" w:cs="Arial"/>
                                <w:sz w:val="14"/>
                                <w:lang w:val="en-GB"/>
                              </w:rPr>
                              <w:t>e-mail</w:t>
                            </w:r>
                            <w:r w:rsidRPr="00874BD0">
                              <w:rPr>
                                <w:rFonts w:ascii="Arial" w:hAnsi="Arial" w:cs="Arial"/>
                                <w:color w:val="3366FF"/>
                                <w:sz w:val="14"/>
                                <w:lang w:val="en-GB"/>
                              </w:rPr>
                              <w:t xml:space="preserve">: </w:t>
                            </w:r>
                            <w:hyperlink r:id="rId10" w:history="1">
                              <w:r w:rsidR="0024409C" w:rsidRPr="00BC20B0">
                                <w:rPr>
                                  <w:rStyle w:val="Collegamentoipertestuale"/>
                                  <w:rFonts w:ascii="Arial" w:hAnsi="Arial" w:cs="Arial"/>
                                  <w:sz w:val="14"/>
                                  <w:lang w:val="en-GB"/>
                                </w:rPr>
                                <w:t>maggiolini@itetmaggiolini.edu.it</w:t>
                              </w:r>
                            </w:hyperlink>
                            <w:r w:rsidRPr="00874BD0">
                              <w:rPr>
                                <w:rFonts w:ascii="Arial" w:hAnsi="Arial" w:cs="Arial"/>
                                <w:sz w:val="14"/>
                                <w:lang w:val="en-GB"/>
                              </w:rPr>
                              <w:t xml:space="preserve">  </w:t>
                            </w:r>
                            <w:r w:rsidRPr="00874BD0">
                              <w:rPr>
                                <w:rFonts w:ascii="Arial" w:hAnsi="Arial" w:cs="Arial"/>
                                <w:color w:val="3366FF"/>
                                <w:sz w:val="14"/>
                                <w:lang w:val="en-GB"/>
                              </w:rPr>
                              <w:t xml:space="preserve">-  web: </w:t>
                            </w:r>
                            <w:hyperlink r:id="rId11" w:history="1">
                              <w:r w:rsidR="0024409C" w:rsidRPr="00BC20B0">
                                <w:rPr>
                                  <w:rStyle w:val="Collegamentoipertestuale"/>
                                  <w:rFonts w:ascii="Arial" w:hAnsi="Arial" w:cs="Arial"/>
                                  <w:sz w:val="14"/>
                                  <w:lang w:val="en-GB"/>
                                </w:rPr>
                                <w:t>www.itetmaggiolini.edu.it</w:t>
                              </w:r>
                            </w:hyperlink>
                          </w:p>
                          <w:p w14:paraId="07DDD139" w14:textId="77777777" w:rsidR="00183D54" w:rsidRDefault="00183D54" w:rsidP="00183D54">
                            <w:pPr>
                              <w:jc w:val="center"/>
                              <w:rPr>
                                <w:rFonts w:ascii="Arial" w:hAnsi="Arial" w:cs="Arial"/>
                                <w:sz w:val="14"/>
                              </w:rPr>
                            </w:pPr>
                            <w:r w:rsidRPr="00874BD0">
                              <w:rPr>
                                <w:rFonts w:ascii="Arial" w:hAnsi="Arial" w:cs="Arial"/>
                                <w:sz w:val="14"/>
                                <w:lang w:val="en-GB"/>
                              </w:rPr>
                              <w:t xml:space="preserve">Cod. Fisc. 84003910159  -  Cod. </w:t>
                            </w:r>
                            <w:r>
                              <w:rPr>
                                <w:rFonts w:ascii="Arial" w:hAnsi="Arial" w:cs="Arial"/>
                                <w:sz w:val="14"/>
                              </w:rPr>
                              <w:t>Meccanogr. : MITD57000B</w:t>
                            </w:r>
                          </w:p>
                          <w:p w14:paraId="63B02CAE" w14:textId="77777777" w:rsidR="00183D54" w:rsidRDefault="00183D54" w:rsidP="00183D54">
                            <w:pPr>
                              <w:jc w:val="center"/>
                              <w:rPr>
                                <w:rFonts w:ascii="Arial" w:hAnsi="Arial" w:cs="Arial"/>
                                <w:sz w:val="14"/>
                              </w:rPr>
                            </w:pPr>
                            <w:r>
                              <w:rPr>
                                <w:rFonts w:ascii="Arial" w:hAnsi="Arial" w:cs="Arial"/>
                                <w:sz w:val="14"/>
                              </w:rPr>
                              <w:t>Pec: itcgmaggiolini.parabiago@legalmail.it</w:t>
                            </w:r>
                          </w:p>
                          <w:p w14:paraId="78AEF928" w14:textId="77777777" w:rsidR="00183D54" w:rsidRDefault="00183D54" w:rsidP="00183D54">
                            <w:pPr>
                              <w:jc w:val="center"/>
                              <w:rPr>
                                <w:rFonts w:ascii="Arial" w:hAnsi="Arial" w:cs="Arial"/>
                                <w:sz w:val="2"/>
                              </w:rPr>
                            </w:pPr>
                          </w:p>
                          <w:p w14:paraId="6B996D96" w14:textId="77777777" w:rsidR="00183D54" w:rsidRDefault="00183D54" w:rsidP="00183D54">
                            <w:pPr>
                              <w:tabs>
                                <w:tab w:val="left" w:pos="284"/>
                                <w:tab w:val="left" w:pos="426"/>
                                <w:tab w:val="left" w:pos="5670"/>
                              </w:tabs>
                              <w:jc w:val="center"/>
                              <w:rPr>
                                <w:rFonts w:ascii="Arial" w:hAnsi="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E87DC" id="Text Box 6" o:spid="_x0000_s1027" type="#_x0000_t202" style="position:absolute;margin-left:62.25pt;margin-top:-24.35pt;width:324pt;height:11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" filled="f" stroked="f">
                <v:textbox>
                  <w:txbxContent>
                    <w:p w14:paraId="023E393A" w14:textId="77777777" w:rsidR="00183D54" w:rsidRDefault="00183D54" w:rsidP="00183D54">
                      <w:pPr>
                        <w:pStyle w:val="Titolo3"/>
                        <w:rPr>
                          <w:sz w:val="18"/>
                        </w:rPr>
                      </w:pPr>
                    </w:p>
                    <w:p w14:paraId="28261953" w14:textId="77777777" w:rsidR="00183D54" w:rsidRPr="001A5305" w:rsidRDefault="00183D54" w:rsidP="00183D54">
                      <w:pPr>
                        <w:pStyle w:val="Titolo3"/>
                        <w:jc w:val="center"/>
                        <w:rPr>
                          <w:rFonts w:ascii="Arial" w:hAnsi="Arial" w:cs="Arial"/>
                          <w:b/>
                          <w:bCs/>
                          <w:sz w:val="20"/>
                        </w:rPr>
                      </w:pPr>
                      <w:r w:rsidRPr="001A5305">
                        <w:rPr>
                          <w:rFonts w:ascii="Arial" w:hAnsi="Arial" w:cs="Arial"/>
                          <w:b/>
                          <w:bCs/>
                          <w:sz w:val="20"/>
                        </w:rPr>
                        <w:t>ISTITUTO TECNICO ECONOMICO E TECNOLOGICO STATALE</w:t>
                      </w:r>
                    </w:p>
                    <w:p w14:paraId="58A641EC" w14:textId="77777777" w:rsidR="00183D54" w:rsidRPr="00723D3E" w:rsidRDefault="00183D54" w:rsidP="00183D54">
                      <w:pPr>
                        <w:spacing w:after="80"/>
                        <w:jc w:val="center"/>
                        <w:rPr>
                          <w:rFonts w:ascii="Arial" w:hAnsi="Arial" w:cs="Arial"/>
                          <w:b/>
                          <w:bCs/>
                        </w:rPr>
                      </w:pPr>
                      <w:r>
                        <w:rPr>
                          <w:rFonts w:ascii="Arial" w:hAnsi="Arial" w:cs="Arial"/>
                          <w:b/>
                          <w:bCs/>
                        </w:rPr>
                        <w:t>“G.MAGGIOLINI”</w:t>
                      </w:r>
                    </w:p>
                    <w:p w14:paraId="7D3BD120" w14:textId="77777777" w:rsidR="00183D54" w:rsidRDefault="00183D54" w:rsidP="00183D54">
                      <w:pPr>
                        <w:pStyle w:val="Titolo2"/>
                        <w:jc w:val="center"/>
                        <w:rPr>
                          <w:rFonts w:ascii="Arial" w:hAnsi="Arial" w:cs="Arial"/>
                          <w:b w:val="0"/>
                          <w:bCs/>
                          <w:sz w:val="14"/>
                        </w:rPr>
                      </w:pPr>
                      <w:r>
                        <w:rPr>
                          <w:rFonts w:ascii="Arial" w:hAnsi="Arial" w:cs="Arial"/>
                          <w:b w:val="0"/>
                          <w:bCs/>
                          <w:sz w:val="14"/>
                        </w:rPr>
                        <w:t>Via Spagliardi, 19 - 20015 PARABIAGO (MI)</w:t>
                      </w:r>
                    </w:p>
                    <w:p w14:paraId="7AD2A305" w14:textId="77777777" w:rsidR="00183D54" w:rsidRPr="00EE39B8" w:rsidRDefault="00183D54" w:rsidP="00183D54">
                      <w:pPr>
                        <w:jc w:val="center"/>
                        <w:rPr>
                          <w:rFonts w:ascii="Arial" w:hAnsi="Arial" w:cs="Arial"/>
                          <w:sz w:val="14"/>
                          <w:lang w:val="en-US"/>
                        </w:rPr>
                      </w:pPr>
                      <w:r w:rsidRPr="00EE39B8">
                        <w:rPr>
                          <w:rFonts w:ascii="Arial" w:hAnsi="Arial" w:cs="Arial"/>
                          <w:sz w:val="14"/>
                          <w:lang w:val="en-US"/>
                        </w:rPr>
                        <w:t>Tel. +39 0331 552001 -  Fax +39 0331 490444</w:t>
                      </w:r>
                    </w:p>
                    <w:p w14:paraId="7DC4F451" w14:textId="77777777" w:rsidR="00183D54" w:rsidRPr="00874BD0" w:rsidRDefault="00183D54" w:rsidP="00183D54">
                      <w:pPr>
                        <w:jc w:val="center"/>
                        <w:rPr>
                          <w:rFonts w:ascii="Arial" w:hAnsi="Arial" w:cs="Arial"/>
                          <w:sz w:val="14"/>
                          <w:lang w:val="en-GB"/>
                        </w:rPr>
                      </w:pPr>
                      <w:r w:rsidRPr="00874BD0">
                        <w:rPr>
                          <w:rFonts w:ascii="Arial" w:hAnsi="Arial" w:cs="Arial"/>
                          <w:sz w:val="14"/>
                          <w:lang w:val="en-GB"/>
                        </w:rPr>
                        <w:t>e-mail</w:t>
                      </w:r>
                      <w:r w:rsidRPr="00874BD0">
                        <w:rPr>
                          <w:rFonts w:ascii="Arial" w:hAnsi="Arial" w:cs="Arial"/>
                          <w:color w:val="3366FF"/>
                          <w:sz w:val="14"/>
                          <w:lang w:val="en-GB"/>
                        </w:rPr>
                        <w:t xml:space="preserve">: </w:t>
                      </w:r>
                      <w:hyperlink r:id="rId12" w:history="1">
                        <w:r w:rsidR="0024409C" w:rsidRPr="00BC20B0">
                          <w:rPr>
                            <w:rStyle w:val="Collegamentoipertestuale"/>
                            <w:rFonts w:ascii="Arial" w:hAnsi="Arial" w:cs="Arial"/>
                            <w:sz w:val="14"/>
                            <w:lang w:val="en-GB"/>
                          </w:rPr>
                          <w:t>maggiolini@itetmaggiolini.edu.it</w:t>
                        </w:r>
                      </w:hyperlink>
                      <w:r w:rsidRPr="00874BD0">
                        <w:rPr>
                          <w:rFonts w:ascii="Arial" w:hAnsi="Arial" w:cs="Arial"/>
                          <w:sz w:val="14"/>
                          <w:lang w:val="en-GB"/>
                        </w:rPr>
                        <w:t xml:space="preserve">  </w:t>
                      </w:r>
                      <w:r w:rsidRPr="00874BD0">
                        <w:rPr>
                          <w:rFonts w:ascii="Arial" w:hAnsi="Arial" w:cs="Arial"/>
                          <w:color w:val="3366FF"/>
                          <w:sz w:val="14"/>
                          <w:lang w:val="en-GB"/>
                        </w:rPr>
                        <w:t xml:space="preserve">-  web: </w:t>
                      </w:r>
                      <w:hyperlink r:id="rId13" w:history="1">
                        <w:r w:rsidR="0024409C" w:rsidRPr="00BC20B0">
                          <w:rPr>
                            <w:rStyle w:val="Collegamentoipertestuale"/>
                            <w:rFonts w:ascii="Arial" w:hAnsi="Arial" w:cs="Arial"/>
                            <w:sz w:val="14"/>
                            <w:lang w:val="en-GB"/>
                          </w:rPr>
                          <w:t>www.itetmaggiolini.edu.it</w:t>
                        </w:r>
                      </w:hyperlink>
                    </w:p>
                    <w:p w14:paraId="07DDD139" w14:textId="77777777" w:rsidR="00183D54" w:rsidRDefault="00183D54" w:rsidP="00183D54">
                      <w:pPr>
                        <w:jc w:val="center"/>
                        <w:rPr>
                          <w:rFonts w:ascii="Arial" w:hAnsi="Arial" w:cs="Arial"/>
                          <w:sz w:val="14"/>
                        </w:rPr>
                      </w:pPr>
                      <w:r w:rsidRPr="00874BD0">
                        <w:rPr>
                          <w:rFonts w:ascii="Arial" w:hAnsi="Arial" w:cs="Arial"/>
                          <w:sz w:val="14"/>
                          <w:lang w:val="en-GB"/>
                        </w:rPr>
                        <w:t xml:space="preserve">Cod. Fisc. 84003910159  -  Cod. </w:t>
                      </w:r>
                      <w:r>
                        <w:rPr>
                          <w:rFonts w:ascii="Arial" w:hAnsi="Arial" w:cs="Arial"/>
                          <w:sz w:val="14"/>
                        </w:rPr>
                        <w:t>Meccanogr. : MITD57000B</w:t>
                      </w:r>
                    </w:p>
                    <w:p w14:paraId="63B02CAE" w14:textId="77777777" w:rsidR="00183D54" w:rsidRDefault="00183D54" w:rsidP="00183D54">
                      <w:pPr>
                        <w:jc w:val="center"/>
                        <w:rPr>
                          <w:rFonts w:ascii="Arial" w:hAnsi="Arial" w:cs="Arial"/>
                          <w:sz w:val="14"/>
                        </w:rPr>
                      </w:pPr>
                      <w:r>
                        <w:rPr>
                          <w:rFonts w:ascii="Arial" w:hAnsi="Arial" w:cs="Arial"/>
                          <w:sz w:val="14"/>
                        </w:rPr>
                        <w:t>Pec: itcgmaggiolini.parabiago@legalmail.it</w:t>
                      </w:r>
                    </w:p>
                    <w:p w14:paraId="78AEF928" w14:textId="77777777" w:rsidR="00183D54" w:rsidRDefault="00183D54" w:rsidP="00183D54">
                      <w:pPr>
                        <w:jc w:val="center"/>
                        <w:rPr>
                          <w:rFonts w:ascii="Arial" w:hAnsi="Arial" w:cs="Arial"/>
                          <w:sz w:val="2"/>
                        </w:rPr>
                      </w:pPr>
                    </w:p>
                    <w:p w14:paraId="6B996D96" w14:textId="77777777" w:rsidR="00183D54" w:rsidRDefault="00183D54" w:rsidP="00183D54">
                      <w:pPr>
                        <w:tabs>
                          <w:tab w:val="left" w:pos="284"/>
                          <w:tab w:val="left" w:pos="426"/>
                          <w:tab w:val="left" w:pos="5670"/>
                        </w:tabs>
                        <w:jc w:val="center"/>
                        <w:rPr>
                          <w:rFonts w:ascii="Arial" w:hAnsi="Arial"/>
                          <w:sz w:val="18"/>
                        </w:rPr>
                      </w:pPr>
                    </w:p>
                  </w:txbxContent>
                </v:textbox>
              </v:shape>
            </w:pict>
          </mc:Fallback>
        </mc:AlternateContent>
      </w:r>
    </w:p>
    <w:p w14:paraId="763EE72B" w14:textId="77777777" w:rsidR="00183D54" w:rsidRDefault="00183D54" w:rsidP="00183D54">
      <w:pPr>
        <w:pStyle w:val="Intestazione"/>
      </w:pPr>
    </w:p>
    <w:p w14:paraId="6637503C" w14:textId="77777777" w:rsidR="00183D54" w:rsidRDefault="00183D54" w:rsidP="00183D54">
      <w:pPr>
        <w:pStyle w:val="Intestazione"/>
      </w:pPr>
    </w:p>
    <w:p w14:paraId="730DF220" w14:textId="77777777" w:rsidR="00183D54" w:rsidRPr="001A5305" w:rsidRDefault="00183D54" w:rsidP="00183D54">
      <w:pPr>
        <w:pStyle w:val="Intestazione"/>
      </w:pPr>
    </w:p>
    <w:p w14:paraId="790E97C7" w14:textId="77777777" w:rsidR="00183D54" w:rsidRDefault="00183D54" w:rsidP="00183D54">
      <w:pPr>
        <w:rPr>
          <w:rFonts w:ascii="Arial" w:hAnsi="Arial" w:cs="Arial"/>
          <w:b/>
          <w:sz w:val="22"/>
          <w:szCs w:val="22"/>
        </w:rPr>
      </w:pPr>
    </w:p>
    <w:p w14:paraId="3FE1ABB3" w14:textId="77777777" w:rsidR="00183D54" w:rsidRDefault="00183D54" w:rsidP="00183D54">
      <w:pPr>
        <w:rPr>
          <w:rFonts w:ascii="Arial" w:hAnsi="Arial" w:cs="Arial"/>
          <w:b/>
          <w:sz w:val="22"/>
          <w:szCs w:val="22"/>
        </w:rPr>
      </w:pPr>
    </w:p>
    <w:p w14:paraId="4F84B5FD" w14:textId="77777777" w:rsidR="00F65CC2" w:rsidRDefault="00F65CC2" w:rsidP="003E5EAB">
      <w:pPr>
        <w:jc w:val="both"/>
        <w:rPr>
          <w:rFonts w:ascii="Arial" w:hAnsi="Arial" w:cs="Arial"/>
          <w:sz w:val="22"/>
          <w:szCs w:val="22"/>
        </w:rPr>
      </w:pPr>
    </w:p>
    <w:p w14:paraId="31467B16" w14:textId="77777777" w:rsidR="00F65CC2" w:rsidRDefault="00F65CC2" w:rsidP="003E5EAB">
      <w:pPr>
        <w:jc w:val="both"/>
        <w:rPr>
          <w:rFonts w:ascii="Arial" w:hAnsi="Arial" w:cs="Arial"/>
          <w:sz w:val="22"/>
          <w:szCs w:val="22"/>
        </w:rPr>
      </w:pPr>
    </w:p>
    <w:p w14:paraId="77ECBC1A" w14:textId="77777777" w:rsidR="00F65CC2" w:rsidRDefault="00F65CC2" w:rsidP="003E5EAB">
      <w:pPr>
        <w:jc w:val="both"/>
        <w:rPr>
          <w:rFonts w:ascii="Arial" w:hAnsi="Arial" w:cs="Arial"/>
          <w:sz w:val="22"/>
          <w:szCs w:val="22"/>
        </w:rPr>
      </w:pPr>
    </w:p>
    <w:p w14:paraId="4FF92BBA" w14:textId="77777777" w:rsidR="003E5EAB" w:rsidRDefault="003E5EAB" w:rsidP="003E5EAB">
      <w:pPr>
        <w:jc w:val="both"/>
        <w:rPr>
          <w:rFonts w:ascii="Arial" w:hAnsi="Arial" w:cs="Arial"/>
          <w:sz w:val="22"/>
          <w:szCs w:val="22"/>
        </w:rPr>
      </w:pPr>
      <w:r w:rsidRPr="0089730B">
        <w:rPr>
          <w:rFonts w:ascii="Arial" w:hAnsi="Arial" w:cs="Arial"/>
          <w:sz w:val="22"/>
          <w:szCs w:val="22"/>
        </w:rPr>
        <w:t>[N.B. Il presente documento vincola al segreto professionale chiunque ne venga a conoscenza</w:t>
      </w:r>
      <w:r>
        <w:rPr>
          <w:rFonts w:ascii="Arial" w:hAnsi="Arial" w:cs="Arial"/>
          <w:sz w:val="22"/>
          <w:szCs w:val="22"/>
        </w:rPr>
        <w:t xml:space="preserve"> (art. 622 C.P.). </w:t>
      </w:r>
      <w:r>
        <w:rPr>
          <w:rFonts w:ascii="Arial" w:hAnsi="Arial" w:cs="Arial"/>
          <w:color w:val="000000"/>
          <w:sz w:val="22"/>
          <w:szCs w:val="22"/>
        </w:rPr>
        <w:t>Esso</w:t>
      </w:r>
      <w:r>
        <w:rPr>
          <w:rFonts w:ascii="Arial" w:hAnsi="Arial" w:cs="Arial"/>
          <w:sz w:val="22"/>
          <w:szCs w:val="22"/>
        </w:rPr>
        <w:t xml:space="preserve"> va conservato all'interno del Fascicolo personale dell’alunno, con facoltà di visione da parte degli operatori che si occupano dello stesso]</w:t>
      </w:r>
    </w:p>
    <w:p w14:paraId="250F6932" w14:textId="0D965854" w:rsidR="003E5EAB" w:rsidRDefault="00F81C7C" w:rsidP="003E5EAB">
      <w:pPr>
        <w:rPr>
          <w:rFonts w:ascii="Arial" w:hAnsi="Arial" w:cs="Arial"/>
          <w:b/>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14:anchorId="3D7EFAA8" wp14:editId="49278E99">
                <wp:simplePos x="0" y="0"/>
                <wp:positionH relativeFrom="column">
                  <wp:posOffset>-57150</wp:posOffset>
                </wp:positionH>
                <wp:positionV relativeFrom="paragraph">
                  <wp:posOffset>210820</wp:posOffset>
                </wp:positionV>
                <wp:extent cx="6129655" cy="45085"/>
                <wp:effectExtent l="5715" t="10795" r="8255" b="10795"/>
                <wp:wrapSquare wrapText="bothSides"/>
                <wp:docPr id="31402818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45085"/>
                        </a:xfrm>
                        <a:prstGeom prst="rect">
                          <a:avLst/>
                        </a:prstGeom>
                        <a:solidFill>
                          <a:srgbClr val="FFFFFF"/>
                        </a:solidFill>
                        <a:ln w="9525">
                          <a:solidFill>
                            <a:srgbClr val="548DD4"/>
                          </a:solidFill>
                          <a:miter lim="800000"/>
                          <a:headEnd/>
                          <a:tailEnd/>
                        </a:ln>
                      </wps:spPr>
                      <wps:txbx>
                        <w:txbxContent>
                          <w:p w14:paraId="4E7B2C65" w14:textId="77777777" w:rsidR="003E5EAB" w:rsidRPr="003E5EAB" w:rsidRDefault="003E5EAB" w:rsidP="003E5EAB">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EFAA8" id="Text Box 3" o:spid="_x0000_s1028" type="#_x0000_t202" style="position:absolute;margin-left:-4.5pt;margin-top:16.6pt;width:482.6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" strokecolor="#548dd4">
                <v:textbox>
                  <w:txbxContent>
                    <w:p w14:paraId="4E7B2C65" w14:textId="77777777" w:rsidR="003E5EAB" w:rsidRPr="003E5EAB" w:rsidRDefault="003E5EAB" w:rsidP="003E5EAB">
                      <w:pPr>
                        <w:rPr>
                          <w:szCs w:val="20"/>
                        </w:rPr>
                      </w:pPr>
                    </w:p>
                  </w:txbxContent>
                </v:textbox>
                <w10:wrap type="square"/>
              </v:shape>
            </w:pict>
          </mc:Fallback>
        </mc:AlternateContent>
      </w:r>
    </w:p>
    <w:p w14:paraId="5B4368D9" w14:textId="77777777" w:rsidR="000808DD" w:rsidRDefault="000808DD" w:rsidP="000808DD">
      <w:pPr>
        <w:jc w:val="center"/>
        <w:rPr>
          <w:smallCaps/>
          <w:sz w:val="32"/>
          <w:szCs w:val="32"/>
        </w:rPr>
      </w:pPr>
    </w:p>
    <w:p w14:paraId="441A23D3" w14:textId="77777777" w:rsidR="000808DD" w:rsidRDefault="000808DD" w:rsidP="00007C6C">
      <w:pPr>
        <w:rPr>
          <w:smallCaps/>
          <w:sz w:val="32"/>
          <w:szCs w:val="32"/>
        </w:rPr>
      </w:pPr>
    </w:p>
    <w:p w14:paraId="39DD2B12" w14:textId="77777777" w:rsidR="000808DD" w:rsidRDefault="000808DD" w:rsidP="000808DD">
      <w:pPr>
        <w:jc w:val="center"/>
        <w:rPr>
          <w:smallCaps/>
          <w:sz w:val="32"/>
          <w:szCs w:val="32"/>
        </w:rPr>
      </w:pPr>
    </w:p>
    <w:p w14:paraId="74CA2E13" w14:textId="77777777" w:rsidR="000808DD" w:rsidRPr="009E617C" w:rsidRDefault="000808DD" w:rsidP="000808DD">
      <w:pPr>
        <w:jc w:val="center"/>
        <w:rPr>
          <w:b/>
          <w:smallCaps/>
          <w:sz w:val="32"/>
          <w:szCs w:val="32"/>
        </w:rPr>
      </w:pPr>
      <w:r w:rsidRPr="009E617C">
        <w:rPr>
          <w:b/>
          <w:smallCaps/>
          <w:sz w:val="32"/>
          <w:szCs w:val="32"/>
        </w:rPr>
        <w:t>Piano Didattico Personalizzato</w:t>
      </w:r>
    </w:p>
    <w:p w14:paraId="0B567542" w14:textId="77777777" w:rsidR="000808DD" w:rsidRDefault="000808DD" w:rsidP="000808DD">
      <w:pPr>
        <w:jc w:val="center"/>
        <w:rPr>
          <w:smallCaps/>
          <w:sz w:val="32"/>
          <w:szCs w:val="32"/>
        </w:rPr>
      </w:pPr>
    </w:p>
    <w:p w14:paraId="0EDD1D40" w14:textId="77777777" w:rsidR="000808DD" w:rsidRDefault="000808DD" w:rsidP="000808DD">
      <w:pPr>
        <w:rPr>
          <w:smallCaps/>
          <w:sz w:val="28"/>
          <w:szCs w:val="28"/>
        </w:rPr>
      </w:pPr>
    </w:p>
    <w:p w14:paraId="53B7E389" w14:textId="77777777" w:rsidR="000808DD" w:rsidRDefault="000808DD" w:rsidP="000808DD">
      <w:pPr>
        <w:rPr>
          <w:sz w:val="28"/>
          <w:szCs w:val="28"/>
        </w:rPr>
      </w:pPr>
      <w:r>
        <w:rPr>
          <w:sz w:val="28"/>
          <w:szCs w:val="28"/>
        </w:rPr>
        <w:t>ISTITUZIONE SCOLASTICA: ……………………………………………</w:t>
      </w:r>
    </w:p>
    <w:p w14:paraId="50A0DCF4" w14:textId="77777777" w:rsidR="000808DD" w:rsidRDefault="000808DD" w:rsidP="000808DD">
      <w:pPr>
        <w:rPr>
          <w:sz w:val="28"/>
          <w:szCs w:val="28"/>
        </w:rPr>
      </w:pPr>
    </w:p>
    <w:p w14:paraId="464962D8" w14:textId="77777777" w:rsidR="000808DD" w:rsidRDefault="000808DD" w:rsidP="000808DD">
      <w:pPr>
        <w:rPr>
          <w:sz w:val="28"/>
          <w:szCs w:val="28"/>
        </w:rPr>
      </w:pPr>
      <w:r>
        <w:rPr>
          <w:sz w:val="28"/>
          <w:szCs w:val="28"/>
        </w:rPr>
        <w:t>ANNO SCOLASTICO: ………………………………………………</w:t>
      </w:r>
    </w:p>
    <w:p w14:paraId="0861C905" w14:textId="77777777" w:rsidR="000808DD" w:rsidRDefault="000808DD" w:rsidP="000808DD">
      <w:pPr>
        <w:rPr>
          <w:sz w:val="28"/>
          <w:szCs w:val="28"/>
        </w:rPr>
      </w:pPr>
    </w:p>
    <w:p w14:paraId="2A698269" w14:textId="77777777" w:rsidR="000808DD" w:rsidRDefault="009E617C" w:rsidP="000808DD">
      <w:pPr>
        <w:rPr>
          <w:sz w:val="28"/>
          <w:szCs w:val="28"/>
        </w:rPr>
      </w:pPr>
      <w:r>
        <w:rPr>
          <w:sz w:val="28"/>
          <w:szCs w:val="28"/>
        </w:rPr>
        <w:t>STUDENTE/STUDENTESSA</w:t>
      </w:r>
      <w:r w:rsidR="000808DD">
        <w:rPr>
          <w:sz w:val="28"/>
          <w:szCs w:val="28"/>
        </w:rPr>
        <w:t>: …………………………………………………</w:t>
      </w:r>
    </w:p>
    <w:p w14:paraId="2CBCB576" w14:textId="77777777" w:rsidR="000808DD" w:rsidRPr="002C525A" w:rsidRDefault="000808DD" w:rsidP="000808DD">
      <w:pPr>
        <w:rPr>
          <w:sz w:val="28"/>
          <w:szCs w:val="28"/>
        </w:rPr>
      </w:pPr>
    </w:p>
    <w:p w14:paraId="5E8A3600" w14:textId="77777777" w:rsidR="000808DD" w:rsidRPr="009E617C" w:rsidRDefault="009E617C" w:rsidP="000808DD">
      <w:pPr>
        <w:numPr>
          <w:ilvl w:val="0"/>
          <w:numId w:val="1"/>
        </w:numPr>
        <w:tabs>
          <w:tab w:val="left" w:pos="720"/>
        </w:tabs>
        <w:rPr>
          <w:b/>
          <w:sz w:val="28"/>
          <w:szCs w:val="28"/>
        </w:rPr>
      </w:pPr>
      <w:r w:rsidRPr="009E617C">
        <w:rPr>
          <w:b/>
          <w:sz w:val="28"/>
          <w:szCs w:val="28"/>
        </w:rPr>
        <w:t>DATI GENERALI</w:t>
      </w:r>
    </w:p>
    <w:p w14:paraId="7746786F" w14:textId="77777777" w:rsidR="000808DD" w:rsidRDefault="000808DD" w:rsidP="000808DD">
      <w:pPr>
        <w:ind w:left="360"/>
        <w:rPr>
          <w:sz w:val="28"/>
          <w:szCs w:val="28"/>
        </w:rPr>
      </w:pPr>
    </w:p>
    <w:tbl>
      <w:tblPr>
        <w:tblW w:w="0" w:type="auto"/>
        <w:tblInd w:w="-5" w:type="dxa"/>
        <w:tblLayout w:type="fixed"/>
        <w:tblLook w:val="0000" w:firstRow="0" w:lastRow="0" w:firstColumn="0" w:lastColumn="0" w:noHBand="0" w:noVBand="0"/>
      </w:tblPr>
      <w:tblGrid>
        <w:gridCol w:w="3708"/>
        <w:gridCol w:w="6080"/>
      </w:tblGrid>
      <w:tr w:rsidR="000808DD" w14:paraId="7B0734F5" w14:textId="77777777" w:rsidTr="006D6C22">
        <w:tc>
          <w:tcPr>
            <w:tcW w:w="3708" w:type="dxa"/>
            <w:tcBorders>
              <w:top w:val="single" w:sz="4" w:space="0" w:color="000000"/>
              <w:left w:val="single" w:sz="4" w:space="0" w:color="000000"/>
              <w:bottom w:val="single" w:sz="4" w:space="0" w:color="000000"/>
            </w:tcBorders>
          </w:tcPr>
          <w:p w14:paraId="658743BE" w14:textId="77777777" w:rsidR="000808DD" w:rsidRDefault="000808DD" w:rsidP="006D6C22">
            <w:pPr>
              <w:snapToGrid w:val="0"/>
              <w:rPr>
                <w:sz w:val="28"/>
                <w:szCs w:val="28"/>
              </w:rPr>
            </w:pPr>
            <w:r>
              <w:rPr>
                <w:sz w:val="28"/>
                <w:szCs w:val="28"/>
              </w:rPr>
              <w:t>Nome e cognome</w:t>
            </w:r>
          </w:p>
          <w:p w14:paraId="113EAEF6" w14:textId="77777777" w:rsidR="000808DD" w:rsidRDefault="000808DD" w:rsidP="006D6C22">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14:paraId="2CCACC2A" w14:textId="77777777" w:rsidR="000808DD" w:rsidRDefault="000808DD" w:rsidP="006D6C22">
            <w:pPr>
              <w:snapToGrid w:val="0"/>
            </w:pPr>
          </w:p>
        </w:tc>
      </w:tr>
      <w:tr w:rsidR="000808DD" w14:paraId="52493954" w14:textId="77777777" w:rsidTr="006D6C22">
        <w:tc>
          <w:tcPr>
            <w:tcW w:w="3708" w:type="dxa"/>
            <w:tcBorders>
              <w:top w:val="single" w:sz="4" w:space="0" w:color="000000"/>
              <w:left w:val="single" w:sz="4" w:space="0" w:color="000000"/>
              <w:bottom w:val="single" w:sz="4" w:space="0" w:color="000000"/>
            </w:tcBorders>
          </w:tcPr>
          <w:p w14:paraId="5E8782B4" w14:textId="77777777" w:rsidR="000808DD" w:rsidRDefault="000808DD" w:rsidP="006D6C22">
            <w:pPr>
              <w:snapToGrid w:val="0"/>
              <w:rPr>
                <w:sz w:val="28"/>
                <w:szCs w:val="28"/>
              </w:rPr>
            </w:pPr>
            <w:r>
              <w:rPr>
                <w:sz w:val="28"/>
                <w:szCs w:val="28"/>
              </w:rPr>
              <w:t>Data di nascita</w:t>
            </w:r>
          </w:p>
          <w:p w14:paraId="0FAE1C38" w14:textId="77777777" w:rsidR="000808DD" w:rsidRDefault="000808DD" w:rsidP="006D6C22">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14:paraId="257D483E" w14:textId="77777777" w:rsidR="000808DD" w:rsidRDefault="000808DD" w:rsidP="006D6C22">
            <w:pPr>
              <w:snapToGrid w:val="0"/>
            </w:pPr>
          </w:p>
        </w:tc>
      </w:tr>
      <w:tr w:rsidR="000808DD" w14:paraId="2A6F620D" w14:textId="77777777" w:rsidTr="006D6C22">
        <w:tc>
          <w:tcPr>
            <w:tcW w:w="3708" w:type="dxa"/>
            <w:tcBorders>
              <w:top w:val="single" w:sz="4" w:space="0" w:color="000000"/>
              <w:left w:val="single" w:sz="4" w:space="0" w:color="000000"/>
              <w:bottom w:val="single" w:sz="4" w:space="0" w:color="000000"/>
            </w:tcBorders>
          </w:tcPr>
          <w:p w14:paraId="5E293E4E" w14:textId="77777777" w:rsidR="000808DD" w:rsidRDefault="000808DD" w:rsidP="006D6C22">
            <w:pPr>
              <w:snapToGrid w:val="0"/>
              <w:rPr>
                <w:sz w:val="28"/>
                <w:szCs w:val="28"/>
              </w:rPr>
            </w:pPr>
            <w:r>
              <w:rPr>
                <w:sz w:val="28"/>
                <w:szCs w:val="28"/>
              </w:rPr>
              <w:t>Classe</w:t>
            </w:r>
          </w:p>
          <w:p w14:paraId="6F481AAA" w14:textId="77777777" w:rsidR="000808DD" w:rsidRDefault="000808DD" w:rsidP="006D6C22">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14:paraId="3C33CDEA" w14:textId="77777777" w:rsidR="000808DD" w:rsidRDefault="000808DD" w:rsidP="006D6C22">
            <w:pPr>
              <w:snapToGrid w:val="0"/>
            </w:pPr>
          </w:p>
        </w:tc>
      </w:tr>
      <w:tr w:rsidR="000808DD" w14:paraId="36FCF101" w14:textId="77777777" w:rsidTr="006D6C22">
        <w:tc>
          <w:tcPr>
            <w:tcW w:w="3708" w:type="dxa"/>
            <w:tcBorders>
              <w:top w:val="single" w:sz="4" w:space="0" w:color="000000"/>
              <w:left w:val="single" w:sz="4" w:space="0" w:color="000000"/>
              <w:bottom w:val="single" w:sz="4" w:space="0" w:color="000000"/>
            </w:tcBorders>
          </w:tcPr>
          <w:p w14:paraId="0E11509C" w14:textId="77777777" w:rsidR="000808DD" w:rsidRDefault="000808DD" w:rsidP="006D6C22">
            <w:pPr>
              <w:snapToGrid w:val="0"/>
              <w:rPr>
                <w:sz w:val="28"/>
                <w:szCs w:val="28"/>
              </w:rPr>
            </w:pPr>
            <w:r>
              <w:rPr>
                <w:sz w:val="28"/>
                <w:szCs w:val="28"/>
              </w:rPr>
              <w:t>Insegnante coordinatore della classe</w:t>
            </w:r>
          </w:p>
          <w:p w14:paraId="494E39E0" w14:textId="77777777" w:rsidR="000808DD" w:rsidRDefault="000808DD" w:rsidP="006D6C22">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14:paraId="590F31F9" w14:textId="77777777" w:rsidR="000808DD" w:rsidRDefault="000808DD" w:rsidP="006D6C22">
            <w:pPr>
              <w:snapToGrid w:val="0"/>
            </w:pPr>
          </w:p>
        </w:tc>
      </w:tr>
      <w:tr w:rsidR="000808DD" w14:paraId="22BB0435" w14:textId="77777777" w:rsidTr="006D6C22">
        <w:tc>
          <w:tcPr>
            <w:tcW w:w="3708" w:type="dxa"/>
            <w:tcBorders>
              <w:top w:val="single" w:sz="4" w:space="0" w:color="000000"/>
              <w:left w:val="single" w:sz="4" w:space="0" w:color="000000"/>
              <w:bottom w:val="single" w:sz="4" w:space="0" w:color="000000"/>
            </w:tcBorders>
          </w:tcPr>
          <w:p w14:paraId="20B67B26" w14:textId="77777777" w:rsidR="000808DD" w:rsidRDefault="000808DD" w:rsidP="006D6C22">
            <w:pPr>
              <w:snapToGrid w:val="0"/>
              <w:rPr>
                <w:sz w:val="28"/>
                <w:szCs w:val="28"/>
              </w:rPr>
            </w:pPr>
            <w:r>
              <w:rPr>
                <w:sz w:val="28"/>
                <w:szCs w:val="28"/>
              </w:rPr>
              <w:t>Diagnosi medico-specialistica</w:t>
            </w:r>
          </w:p>
        </w:tc>
        <w:tc>
          <w:tcPr>
            <w:tcW w:w="6080" w:type="dxa"/>
            <w:tcBorders>
              <w:top w:val="single" w:sz="4" w:space="0" w:color="000000"/>
              <w:left w:val="single" w:sz="4" w:space="0" w:color="000000"/>
              <w:bottom w:val="single" w:sz="4" w:space="0" w:color="000000"/>
              <w:right w:val="single" w:sz="4" w:space="0" w:color="000000"/>
            </w:tcBorders>
          </w:tcPr>
          <w:p w14:paraId="139F14BC" w14:textId="77777777" w:rsidR="000808DD" w:rsidRDefault="000808DD" w:rsidP="006D6C22">
            <w:pPr>
              <w:snapToGrid w:val="0"/>
            </w:pPr>
            <w:r>
              <w:t>redatta in data…</w:t>
            </w:r>
          </w:p>
          <w:p w14:paraId="58EB1F0D" w14:textId="77777777" w:rsidR="000808DD" w:rsidRDefault="000808DD" w:rsidP="006D6C22">
            <w:r>
              <w:t>da…</w:t>
            </w:r>
          </w:p>
          <w:p w14:paraId="4F131CC0" w14:textId="77777777" w:rsidR="000808DD" w:rsidRDefault="000808DD" w:rsidP="006D6C22">
            <w:r>
              <w:t>presso…</w:t>
            </w:r>
          </w:p>
          <w:p w14:paraId="2B42C239" w14:textId="77777777" w:rsidR="000808DD" w:rsidRDefault="000808DD" w:rsidP="006D6C22">
            <w:r>
              <w:t>aggiornata in data…</w:t>
            </w:r>
          </w:p>
          <w:p w14:paraId="3B21E1B2" w14:textId="77777777" w:rsidR="000808DD" w:rsidRDefault="000808DD" w:rsidP="006D6C22">
            <w:r>
              <w:t>da</w:t>
            </w:r>
          </w:p>
          <w:p w14:paraId="1DDC2D1A" w14:textId="77777777" w:rsidR="000808DD" w:rsidRDefault="000808DD" w:rsidP="006D6C22">
            <w:r>
              <w:t>presso…</w:t>
            </w:r>
          </w:p>
        </w:tc>
      </w:tr>
      <w:tr w:rsidR="000808DD" w14:paraId="5719EA46" w14:textId="77777777" w:rsidTr="006D6C22">
        <w:tc>
          <w:tcPr>
            <w:tcW w:w="3708" w:type="dxa"/>
            <w:tcBorders>
              <w:top w:val="single" w:sz="4" w:space="0" w:color="000000"/>
              <w:left w:val="single" w:sz="4" w:space="0" w:color="000000"/>
              <w:bottom w:val="single" w:sz="4" w:space="0" w:color="000000"/>
            </w:tcBorders>
          </w:tcPr>
          <w:p w14:paraId="7B9D1CD9" w14:textId="77777777" w:rsidR="000808DD" w:rsidRDefault="000808DD" w:rsidP="000808DD">
            <w:pPr>
              <w:snapToGrid w:val="0"/>
              <w:rPr>
                <w:sz w:val="28"/>
                <w:szCs w:val="28"/>
              </w:rPr>
            </w:pPr>
            <w:r>
              <w:rPr>
                <w:sz w:val="28"/>
                <w:szCs w:val="28"/>
              </w:rPr>
              <w:t>Scolarizzazione pregressa</w:t>
            </w:r>
          </w:p>
          <w:p w14:paraId="5568A87E" w14:textId="77777777" w:rsidR="000808DD" w:rsidRDefault="000808DD" w:rsidP="006D6C22">
            <w:pPr>
              <w:snapToGrid w:val="0"/>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14:paraId="2B14C6C3" w14:textId="77777777" w:rsidR="000808DD" w:rsidRDefault="000808DD" w:rsidP="006D6C22">
            <w:pPr>
              <w:snapToGrid w:val="0"/>
            </w:pPr>
          </w:p>
        </w:tc>
      </w:tr>
    </w:tbl>
    <w:p w14:paraId="183D6B8E" w14:textId="77777777" w:rsidR="000808DD" w:rsidRDefault="000808DD" w:rsidP="000808DD"/>
    <w:p w14:paraId="0753DE30" w14:textId="77777777" w:rsidR="000808DD" w:rsidRDefault="000808DD" w:rsidP="000808DD"/>
    <w:p w14:paraId="377F825F" w14:textId="77777777" w:rsidR="000808DD" w:rsidRPr="009E617C" w:rsidRDefault="000808DD" w:rsidP="000808DD">
      <w:pPr>
        <w:numPr>
          <w:ilvl w:val="0"/>
          <w:numId w:val="1"/>
        </w:numPr>
        <w:jc w:val="both"/>
        <w:rPr>
          <w:b/>
          <w:sz w:val="28"/>
          <w:szCs w:val="28"/>
        </w:rPr>
      </w:pPr>
      <w:r>
        <w:rPr>
          <w:sz w:val="28"/>
          <w:szCs w:val="28"/>
        </w:rPr>
        <w:lastRenderedPageBreak/>
        <w:t xml:space="preserve"> </w:t>
      </w:r>
      <w:r w:rsidRPr="009E617C">
        <w:rPr>
          <w:b/>
          <w:sz w:val="28"/>
          <w:szCs w:val="28"/>
        </w:rPr>
        <w:t xml:space="preserve">FUNZIONAMENTO DELLE ABILITÀ </w:t>
      </w:r>
    </w:p>
    <w:p w14:paraId="31B9536D" w14:textId="77777777" w:rsidR="000808DD" w:rsidRPr="009E617C" w:rsidRDefault="000808DD" w:rsidP="000808DD">
      <w:pPr>
        <w:ind w:left="360" w:firstLine="348"/>
        <w:jc w:val="both"/>
        <w:rPr>
          <w:b/>
          <w:sz w:val="28"/>
          <w:szCs w:val="28"/>
        </w:rPr>
      </w:pPr>
      <w:r w:rsidRPr="009E617C">
        <w:rPr>
          <w:b/>
          <w:sz w:val="28"/>
          <w:szCs w:val="28"/>
        </w:rPr>
        <w:t>DI LETTURA, SCRITTURA E CALCOLO</w:t>
      </w:r>
    </w:p>
    <w:p w14:paraId="2DC23911" w14:textId="77777777" w:rsidR="000808DD" w:rsidRDefault="000808DD" w:rsidP="000808DD">
      <w:pPr>
        <w:rPr>
          <w:sz w:val="28"/>
          <w:szCs w:val="28"/>
        </w:rPr>
      </w:pPr>
    </w:p>
    <w:tbl>
      <w:tblPr>
        <w:tblW w:w="0" w:type="auto"/>
        <w:tblInd w:w="-15" w:type="dxa"/>
        <w:tblLayout w:type="fixed"/>
        <w:tblLook w:val="0000" w:firstRow="0" w:lastRow="0" w:firstColumn="0" w:lastColumn="0" w:noHBand="0" w:noVBand="0"/>
      </w:tblPr>
      <w:tblGrid>
        <w:gridCol w:w="2444"/>
        <w:gridCol w:w="2444"/>
        <w:gridCol w:w="2445"/>
        <w:gridCol w:w="2475"/>
      </w:tblGrid>
      <w:tr w:rsidR="000808DD" w14:paraId="39D374A1" w14:textId="77777777" w:rsidTr="006D6C22">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14:paraId="0F140B0F" w14:textId="77777777" w:rsidR="000808DD" w:rsidRDefault="000808DD" w:rsidP="006D6C22">
            <w:pPr>
              <w:snapToGrid w:val="0"/>
              <w:rPr>
                <w:sz w:val="28"/>
                <w:szCs w:val="28"/>
              </w:rPr>
            </w:pPr>
          </w:p>
          <w:p w14:paraId="0EF8F5AD" w14:textId="77777777" w:rsidR="000808DD" w:rsidRDefault="000808DD" w:rsidP="006D6C22">
            <w:pPr>
              <w:rPr>
                <w:sz w:val="28"/>
                <w:szCs w:val="28"/>
              </w:rPr>
            </w:pPr>
          </w:p>
          <w:p w14:paraId="7FF59C4D" w14:textId="77777777" w:rsidR="000808DD" w:rsidRDefault="000808DD" w:rsidP="006D6C22">
            <w:pPr>
              <w:rPr>
                <w:sz w:val="28"/>
                <w:szCs w:val="28"/>
              </w:rPr>
            </w:pPr>
            <w:r>
              <w:rPr>
                <w:sz w:val="28"/>
                <w:szCs w:val="28"/>
              </w:rPr>
              <w:t xml:space="preserve">        Lettura</w:t>
            </w:r>
          </w:p>
        </w:tc>
        <w:tc>
          <w:tcPr>
            <w:tcW w:w="2444" w:type="dxa"/>
            <w:tcBorders>
              <w:top w:val="single" w:sz="4" w:space="0" w:color="000000"/>
              <w:left w:val="single" w:sz="4" w:space="0" w:color="000000"/>
              <w:bottom w:val="single" w:sz="4" w:space="0" w:color="000000"/>
            </w:tcBorders>
            <w:shd w:val="clear" w:color="auto" w:fill="auto"/>
          </w:tcPr>
          <w:p w14:paraId="0C7A277E" w14:textId="77777777" w:rsidR="000808DD" w:rsidRDefault="000808DD" w:rsidP="006D6C22">
            <w:pPr>
              <w:snapToGrid w:val="0"/>
              <w:rPr>
                <w:sz w:val="28"/>
                <w:szCs w:val="28"/>
              </w:rPr>
            </w:pPr>
          </w:p>
        </w:tc>
        <w:tc>
          <w:tcPr>
            <w:tcW w:w="2445" w:type="dxa"/>
            <w:tcBorders>
              <w:top w:val="single" w:sz="4" w:space="0" w:color="000000"/>
              <w:left w:val="single" w:sz="4" w:space="0" w:color="000000"/>
              <w:bottom w:val="single" w:sz="4" w:space="0" w:color="000000"/>
            </w:tcBorders>
            <w:shd w:val="clear" w:color="auto" w:fill="auto"/>
          </w:tcPr>
          <w:p w14:paraId="4549C771" w14:textId="77777777" w:rsidR="000808DD" w:rsidRDefault="000808DD" w:rsidP="006D6C22">
            <w:pPr>
              <w:snapToGrid w:val="0"/>
              <w:rPr>
                <w:sz w:val="28"/>
                <w:szCs w:val="28"/>
              </w:rPr>
            </w:pPr>
            <w:r>
              <w:rPr>
                <w:sz w:val="28"/>
                <w:szCs w:val="28"/>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3A751C82" w14:textId="77777777" w:rsidR="000808DD" w:rsidRDefault="000808DD" w:rsidP="006D6C22">
            <w:pPr>
              <w:snapToGrid w:val="0"/>
              <w:rPr>
                <w:sz w:val="28"/>
                <w:szCs w:val="28"/>
              </w:rPr>
            </w:pPr>
            <w:r>
              <w:rPr>
                <w:sz w:val="28"/>
                <w:szCs w:val="28"/>
              </w:rPr>
              <w:t>Elementi desunti dall’osservazione in classe</w:t>
            </w:r>
          </w:p>
        </w:tc>
      </w:tr>
      <w:tr w:rsidR="000808DD" w14:paraId="184BEACB" w14:textId="77777777" w:rsidTr="006D6C22">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14:paraId="002E1052" w14:textId="77777777" w:rsidR="000808DD" w:rsidRDefault="000808DD" w:rsidP="006D6C22">
            <w:pPr>
              <w:snapToGrid w:val="0"/>
            </w:pPr>
          </w:p>
        </w:tc>
        <w:tc>
          <w:tcPr>
            <w:tcW w:w="2444" w:type="dxa"/>
            <w:tcBorders>
              <w:top w:val="single" w:sz="4" w:space="0" w:color="000000"/>
              <w:left w:val="single" w:sz="4" w:space="0" w:color="000000"/>
              <w:bottom w:val="single" w:sz="4" w:space="0" w:color="000000"/>
            </w:tcBorders>
            <w:shd w:val="clear" w:color="auto" w:fill="auto"/>
          </w:tcPr>
          <w:p w14:paraId="0234C660" w14:textId="77777777" w:rsidR="000808DD" w:rsidRDefault="000808DD" w:rsidP="006D6C22">
            <w:pPr>
              <w:snapToGrid w:val="0"/>
              <w:rPr>
                <w:sz w:val="28"/>
                <w:szCs w:val="28"/>
              </w:rPr>
            </w:pPr>
            <w:r>
              <w:rPr>
                <w:sz w:val="28"/>
                <w:szCs w:val="28"/>
              </w:rPr>
              <w:t>Velocità</w:t>
            </w:r>
          </w:p>
        </w:tc>
        <w:tc>
          <w:tcPr>
            <w:tcW w:w="2445" w:type="dxa"/>
            <w:tcBorders>
              <w:top w:val="single" w:sz="4" w:space="0" w:color="000000"/>
              <w:left w:val="single" w:sz="4" w:space="0" w:color="000000"/>
              <w:bottom w:val="single" w:sz="4" w:space="0" w:color="000000"/>
            </w:tcBorders>
            <w:shd w:val="clear" w:color="auto" w:fill="auto"/>
          </w:tcPr>
          <w:p w14:paraId="3DAB0746" w14:textId="77777777" w:rsidR="000808DD" w:rsidRDefault="000808DD" w:rsidP="006D6C22">
            <w:pPr>
              <w:snapToGrid w:val="0"/>
              <w:rPr>
                <w:sz w:val="28"/>
                <w:szCs w:val="28"/>
              </w:rPr>
            </w:pPr>
          </w:p>
          <w:p w14:paraId="6542EBB2" w14:textId="77777777" w:rsidR="000808DD" w:rsidRDefault="000808DD" w:rsidP="006D6C22">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5358FF6D" w14:textId="77777777" w:rsidR="000808DD" w:rsidRDefault="000808DD" w:rsidP="006D6C22">
            <w:pPr>
              <w:snapToGrid w:val="0"/>
              <w:rPr>
                <w:sz w:val="28"/>
                <w:szCs w:val="28"/>
              </w:rPr>
            </w:pPr>
          </w:p>
        </w:tc>
      </w:tr>
      <w:tr w:rsidR="000808DD" w14:paraId="7BBD8761" w14:textId="77777777" w:rsidTr="006D6C22">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14:paraId="337B1A54" w14:textId="77777777" w:rsidR="000808DD" w:rsidRDefault="000808DD" w:rsidP="006D6C22">
            <w:pPr>
              <w:snapToGrid w:val="0"/>
            </w:pPr>
          </w:p>
        </w:tc>
        <w:tc>
          <w:tcPr>
            <w:tcW w:w="2444" w:type="dxa"/>
            <w:tcBorders>
              <w:top w:val="single" w:sz="4" w:space="0" w:color="000000"/>
              <w:left w:val="single" w:sz="4" w:space="0" w:color="000000"/>
              <w:bottom w:val="single" w:sz="4" w:space="0" w:color="000000"/>
            </w:tcBorders>
            <w:shd w:val="clear" w:color="auto" w:fill="auto"/>
          </w:tcPr>
          <w:p w14:paraId="14ADE548" w14:textId="77777777" w:rsidR="000808DD" w:rsidRDefault="000808DD" w:rsidP="006D6C22">
            <w:pPr>
              <w:snapToGrid w:val="0"/>
              <w:rPr>
                <w:sz w:val="28"/>
                <w:szCs w:val="28"/>
              </w:rPr>
            </w:pPr>
            <w:r>
              <w:rPr>
                <w:sz w:val="28"/>
                <w:szCs w:val="28"/>
              </w:rPr>
              <w:t>Correttezza</w:t>
            </w:r>
          </w:p>
        </w:tc>
        <w:tc>
          <w:tcPr>
            <w:tcW w:w="2445" w:type="dxa"/>
            <w:tcBorders>
              <w:top w:val="single" w:sz="4" w:space="0" w:color="000000"/>
              <w:left w:val="single" w:sz="4" w:space="0" w:color="000000"/>
              <w:bottom w:val="single" w:sz="4" w:space="0" w:color="000000"/>
            </w:tcBorders>
            <w:shd w:val="clear" w:color="auto" w:fill="auto"/>
          </w:tcPr>
          <w:p w14:paraId="6E41A9AF" w14:textId="77777777" w:rsidR="000808DD" w:rsidRDefault="000808DD" w:rsidP="006D6C22">
            <w:pPr>
              <w:snapToGrid w:val="0"/>
              <w:rPr>
                <w:sz w:val="28"/>
                <w:szCs w:val="28"/>
              </w:rPr>
            </w:pPr>
          </w:p>
          <w:p w14:paraId="6817970F" w14:textId="77777777" w:rsidR="000808DD" w:rsidRDefault="000808DD" w:rsidP="006D6C22">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6C0AF748" w14:textId="77777777" w:rsidR="000808DD" w:rsidRDefault="000808DD" w:rsidP="006D6C22">
            <w:pPr>
              <w:snapToGrid w:val="0"/>
              <w:rPr>
                <w:sz w:val="28"/>
                <w:szCs w:val="28"/>
              </w:rPr>
            </w:pPr>
          </w:p>
        </w:tc>
      </w:tr>
      <w:tr w:rsidR="000808DD" w14:paraId="69196F94" w14:textId="77777777" w:rsidTr="006D6C22">
        <w:trPr>
          <w:cantSplit/>
        </w:trPr>
        <w:tc>
          <w:tcPr>
            <w:tcW w:w="2444" w:type="dxa"/>
            <w:vMerge/>
            <w:tcBorders>
              <w:top w:val="single" w:sz="4" w:space="0" w:color="000000"/>
              <w:left w:val="single" w:sz="4" w:space="0" w:color="000000"/>
              <w:bottom w:val="single" w:sz="4" w:space="0" w:color="000000"/>
            </w:tcBorders>
            <w:shd w:val="clear" w:color="auto" w:fill="auto"/>
          </w:tcPr>
          <w:p w14:paraId="30FF88C1" w14:textId="77777777" w:rsidR="000808DD" w:rsidRDefault="000808DD" w:rsidP="006D6C22">
            <w:pPr>
              <w:snapToGrid w:val="0"/>
            </w:pPr>
          </w:p>
        </w:tc>
        <w:tc>
          <w:tcPr>
            <w:tcW w:w="2444" w:type="dxa"/>
            <w:tcBorders>
              <w:top w:val="single" w:sz="4" w:space="0" w:color="000000"/>
              <w:left w:val="single" w:sz="4" w:space="0" w:color="000000"/>
              <w:bottom w:val="single" w:sz="4" w:space="0" w:color="000000"/>
            </w:tcBorders>
            <w:shd w:val="clear" w:color="auto" w:fill="auto"/>
          </w:tcPr>
          <w:p w14:paraId="562E18F9" w14:textId="77777777" w:rsidR="000808DD" w:rsidRDefault="000808DD" w:rsidP="006D6C22">
            <w:pPr>
              <w:snapToGrid w:val="0"/>
              <w:rPr>
                <w:sz w:val="28"/>
                <w:szCs w:val="28"/>
              </w:rPr>
            </w:pPr>
            <w:r>
              <w:rPr>
                <w:sz w:val="28"/>
                <w:szCs w:val="28"/>
              </w:rPr>
              <w:t>Comprensione</w:t>
            </w:r>
            <w:r w:rsidR="00BD29CD">
              <w:rPr>
                <w:sz w:val="28"/>
                <w:szCs w:val="28"/>
              </w:rPr>
              <w:t xml:space="preserve"> del lessico</w:t>
            </w:r>
          </w:p>
        </w:tc>
        <w:tc>
          <w:tcPr>
            <w:tcW w:w="2445" w:type="dxa"/>
            <w:tcBorders>
              <w:top w:val="single" w:sz="4" w:space="0" w:color="000000"/>
              <w:left w:val="single" w:sz="4" w:space="0" w:color="000000"/>
              <w:bottom w:val="single" w:sz="4" w:space="0" w:color="000000"/>
            </w:tcBorders>
            <w:shd w:val="clear" w:color="auto" w:fill="auto"/>
          </w:tcPr>
          <w:p w14:paraId="4180DF86" w14:textId="77777777" w:rsidR="000808DD" w:rsidRDefault="000808DD" w:rsidP="006D6C22">
            <w:pPr>
              <w:snapToGrid w:val="0"/>
              <w:rPr>
                <w:sz w:val="28"/>
                <w:szCs w:val="28"/>
              </w:rPr>
            </w:pPr>
          </w:p>
          <w:p w14:paraId="080BF412" w14:textId="77777777" w:rsidR="000808DD" w:rsidRDefault="000808DD" w:rsidP="006D6C22">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4D9F0897" w14:textId="77777777" w:rsidR="000808DD" w:rsidRDefault="000808DD" w:rsidP="006D6C22">
            <w:pPr>
              <w:snapToGrid w:val="0"/>
              <w:rPr>
                <w:sz w:val="28"/>
                <w:szCs w:val="28"/>
              </w:rPr>
            </w:pPr>
          </w:p>
        </w:tc>
      </w:tr>
      <w:tr w:rsidR="000808DD" w14:paraId="18082286" w14:textId="77777777" w:rsidTr="006D6C22">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14:paraId="0FDA8218" w14:textId="77777777" w:rsidR="000808DD" w:rsidRDefault="000808DD" w:rsidP="006D6C22">
            <w:pPr>
              <w:snapToGrid w:val="0"/>
              <w:rPr>
                <w:sz w:val="28"/>
                <w:szCs w:val="28"/>
              </w:rPr>
            </w:pPr>
          </w:p>
          <w:p w14:paraId="4CBD99D3" w14:textId="77777777" w:rsidR="000808DD" w:rsidRDefault="000808DD" w:rsidP="006D6C22">
            <w:pPr>
              <w:rPr>
                <w:sz w:val="28"/>
                <w:szCs w:val="28"/>
              </w:rPr>
            </w:pPr>
          </w:p>
          <w:p w14:paraId="20C31BF4" w14:textId="77777777" w:rsidR="000808DD" w:rsidRDefault="000808DD" w:rsidP="006D6C22">
            <w:pPr>
              <w:rPr>
                <w:sz w:val="28"/>
                <w:szCs w:val="28"/>
              </w:rPr>
            </w:pPr>
            <w:r>
              <w:rPr>
                <w:sz w:val="28"/>
                <w:szCs w:val="28"/>
              </w:rPr>
              <w:t xml:space="preserve">       Scrittura</w:t>
            </w:r>
          </w:p>
        </w:tc>
        <w:tc>
          <w:tcPr>
            <w:tcW w:w="2444" w:type="dxa"/>
            <w:tcBorders>
              <w:top w:val="single" w:sz="4" w:space="0" w:color="000000"/>
              <w:left w:val="single" w:sz="4" w:space="0" w:color="000000"/>
              <w:bottom w:val="single" w:sz="4" w:space="0" w:color="000000"/>
            </w:tcBorders>
            <w:shd w:val="clear" w:color="auto" w:fill="auto"/>
          </w:tcPr>
          <w:p w14:paraId="7814337B" w14:textId="77777777" w:rsidR="000808DD" w:rsidRDefault="000808DD" w:rsidP="006D6C22">
            <w:pPr>
              <w:snapToGrid w:val="0"/>
              <w:rPr>
                <w:sz w:val="28"/>
                <w:szCs w:val="28"/>
              </w:rPr>
            </w:pPr>
          </w:p>
        </w:tc>
        <w:tc>
          <w:tcPr>
            <w:tcW w:w="2445" w:type="dxa"/>
            <w:tcBorders>
              <w:top w:val="single" w:sz="4" w:space="0" w:color="000000"/>
              <w:left w:val="single" w:sz="4" w:space="0" w:color="000000"/>
              <w:bottom w:val="single" w:sz="4" w:space="0" w:color="000000"/>
            </w:tcBorders>
            <w:shd w:val="clear" w:color="auto" w:fill="auto"/>
          </w:tcPr>
          <w:p w14:paraId="3A07FFB4" w14:textId="77777777" w:rsidR="000808DD" w:rsidRDefault="000808DD" w:rsidP="006D6C22">
            <w:pPr>
              <w:snapToGrid w:val="0"/>
              <w:rPr>
                <w:sz w:val="28"/>
                <w:szCs w:val="28"/>
              </w:rPr>
            </w:pPr>
            <w:r>
              <w:rPr>
                <w:sz w:val="28"/>
                <w:szCs w:val="28"/>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5FE96658" w14:textId="77777777" w:rsidR="000808DD" w:rsidRDefault="000808DD" w:rsidP="006D6C22">
            <w:pPr>
              <w:snapToGrid w:val="0"/>
              <w:rPr>
                <w:sz w:val="28"/>
                <w:szCs w:val="28"/>
              </w:rPr>
            </w:pPr>
            <w:r>
              <w:rPr>
                <w:sz w:val="28"/>
                <w:szCs w:val="28"/>
              </w:rPr>
              <w:t>Elementi desunti dall’osservazione in classe</w:t>
            </w:r>
          </w:p>
        </w:tc>
      </w:tr>
      <w:tr w:rsidR="000808DD" w14:paraId="2B17E1A0" w14:textId="77777777" w:rsidTr="006D6C22">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14:paraId="0B213F62" w14:textId="77777777" w:rsidR="000808DD" w:rsidRDefault="000808DD" w:rsidP="006D6C22">
            <w:pPr>
              <w:snapToGrid w:val="0"/>
            </w:pPr>
          </w:p>
        </w:tc>
        <w:tc>
          <w:tcPr>
            <w:tcW w:w="2444" w:type="dxa"/>
            <w:tcBorders>
              <w:top w:val="single" w:sz="4" w:space="0" w:color="000000"/>
              <w:left w:val="single" w:sz="4" w:space="0" w:color="000000"/>
              <w:bottom w:val="single" w:sz="4" w:space="0" w:color="000000"/>
            </w:tcBorders>
            <w:shd w:val="clear" w:color="auto" w:fill="auto"/>
          </w:tcPr>
          <w:p w14:paraId="158937C5" w14:textId="77777777" w:rsidR="000808DD" w:rsidRDefault="000808DD" w:rsidP="006D6C22">
            <w:pPr>
              <w:snapToGrid w:val="0"/>
              <w:rPr>
                <w:sz w:val="28"/>
                <w:szCs w:val="28"/>
              </w:rPr>
            </w:pPr>
            <w:r>
              <w:rPr>
                <w:sz w:val="28"/>
                <w:szCs w:val="28"/>
              </w:rPr>
              <w:t>Grafia</w:t>
            </w:r>
          </w:p>
        </w:tc>
        <w:tc>
          <w:tcPr>
            <w:tcW w:w="2445" w:type="dxa"/>
            <w:tcBorders>
              <w:top w:val="single" w:sz="4" w:space="0" w:color="000000"/>
              <w:left w:val="single" w:sz="4" w:space="0" w:color="000000"/>
              <w:bottom w:val="single" w:sz="4" w:space="0" w:color="000000"/>
            </w:tcBorders>
            <w:shd w:val="clear" w:color="auto" w:fill="auto"/>
          </w:tcPr>
          <w:p w14:paraId="4C2D37A3" w14:textId="77777777" w:rsidR="000808DD" w:rsidRDefault="000808DD" w:rsidP="006D6C22">
            <w:pPr>
              <w:snapToGrid w:val="0"/>
              <w:rPr>
                <w:sz w:val="28"/>
                <w:szCs w:val="28"/>
              </w:rPr>
            </w:pPr>
          </w:p>
          <w:p w14:paraId="7DBC5575" w14:textId="77777777" w:rsidR="000808DD" w:rsidRDefault="000808DD" w:rsidP="006D6C22">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3D276343" w14:textId="77777777" w:rsidR="000808DD" w:rsidRDefault="000808DD" w:rsidP="006D6C22">
            <w:pPr>
              <w:snapToGrid w:val="0"/>
              <w:rPr>
                <w:sz w:val="28"/>
                <w:szCs w:val="28"/>
              </w:rPr>
            </w:pPr>
          </w:p>
        </w:tc>
      </w:tr>
      <w:tr w:rsidR="000808DD" w14:paraId="231B5D06" w14:textId="77777777" w:rsidTr="006D6C22">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14:paraId="4E377A43" w14:textId="77777777" w:rsidR="000808DD" w:rsidRDefault="000808DD" w:rsidP="006D6C22">
            <w:pPr>
              <w:snapToGrid w:val="0"/>
            </w:pPr>
          </w:p>
        </w:tc>
        <w:tc>
          <w:tcPr>
            <w:tcW w:w="2444" w:type="dxa"/>
            <w:tcBorders>
              <w:top w:val="single" w:sz="4" w:space="0" w:color="000000"/>
              <w:left w:val="single" w:sz="4" w:space="0" w:color="000000"/>
              <w:bottom w:val="single" w:sz="4" w:space="0" w:color="000000"/>
            </w:tcBorders>
            <w:shd w:val="clear" w:color="auto" w:fill="auto"/>
          </w:tcPr>
          <w:p w14:paraId="415A2C97" w14:textId="77777777" w:rsidR="000808DD" w:rsidRDefault="000808DD" w:rsidP="006D6C22">
            <w:pPr>
              <w:snapToGrid w:val="0"/>
              <w:rPr>
                <w:sz w:val="28"/>
                <w:szCs w:val="28"/>
              </w:rPr>
            </w:pPr>
            <w:r>
              <w:rPr>
                <w:sz w:val="28"/>
                <w:szCs w:val="28"/>
              </w:rPr>
              <w:t>Tipologia di errori</w:t>
            </w:r>
          </w:p>
        </w:tc>
        <w:tc>
          <w:tcPr>
            <w:tcW w:w="2445" w:type="dxa"/>
            <w:tcBorders>
              <w:top w:val="single" w:sz="4" w:space="0" w:color="000000"/>
              <w:left w:val="single" w:sz="4" w:space="0" w:color="000000"/>
              <w:bottom w:val="single" w:sz="4" w:space="0" w:color="000000"/>
            </w:tcBorders>
            <w:shd w:val="clear" w:color="auto" w:fill="auto"/>
          </w:tcPr>
          <w:p w14:paraId="3B6D64F0" w14:textId="77777777" w:rsidR="000808DD" w:rsidRDefault="000808DD" w:rsidP="006D6C22">
            <w:pPr>
              <w:snapToGrid w:val="0"/>
              <w:rPr>
                <w:sz w:val="28"/>
                <w:szCs w:val="28"/>
              </w:rPr>
            </w:pPr>
          </w:p>
          <w:p w14:paraId="6EC61AFC" w14:textId="77777777" w:rsidR="000808DD" w:rsidRDefault="000808DD" w:rsidP="006D6C22">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4106208B" w14:textId="77777777" w:rsidR="000808DD" w:rsidRDefault="000808DD" w:rsidP="006D6C22">
            <w:pPr>
              <w:snapToGrid w:val="0"/>
              <w:rPr>
                <w:sz w:val="28"/>
                <w:szCs w:val="28"/>
              </w:rPr>
            </w:pPr>
          </w:p>
        </w:tc>
      </w:tr>
      <w:tr w:rsidR="000808DD" w14:paraId="4300FD1F" w14:textId="77777777" w:rsidTr="006D6C22">
        <w:trPr>
          <w:cantSplit/>
        </w:trPr>
        <w:tc>
          <w:tcPr>
            <w:tcW w:w="2444" w:type="dxa"/>
            <w:vMerge/>
            <w:tcBorders>
              <w:top w:val="single" w:sz="4" w:space="0" w:color="000000"/>
              <w:left w:val="single" w:sz="4" w:space="0" w:color="000000"/>
              <w:bottom w:val="single" w:sz="4" w:space="0" w:color="000000"/>
            </w:tcBorders>
            <w:shd w:val="clear" w:color="auto" w:fill="auto"/>
          </w:tcPr>
          <w:p w14:paraId="6BCC7190" w14:textId="77777777" w:rsidR="000808DD" w:rsidRDefault="000808DD" w:rsidP="006D6C22">
            <w:pPr>
              <w:snapToGrid w:val="0"/>
            </w:pPr>
          </w:p>
        </w:tc>
        <w:tc>
          <w:tcPr>
            <w:tcW w:w="2444" w:type="dxa"/>
            <w:tcBorders>
              <w:top w:val="single" w:sz="4" w:space="0" w:color="000000"/>
              <w:left w:val="single" w:sz="4" w:space="0" w:color="000000"/>
              <w:bottom w:val="single" w:sz="4" w:space="0" w:color="000000"/>
            </w:tcBorders>
            <w:shd w:val="clear" w:color="auto" w:fill="auto"/>
          </w:tcPr>
          <w:p w14:paraId="1D2D9EF8" w14:textId="77777777" w:rsidR="000808DD" w:rsidRDefault="000808DD" w:rsidP="006D6C22">
            <w:pPr>
              <w:snapToGrid w:val="0"/>
              <w:rPr>
                <w:sz w:val="28"/>
                <w:szCs w:val="28"/>
              </w:rPr>
            </w:pPr>
            <w:r>
              <w:rPr>
                <w:sz w:val="28"/>
                <w:szCs w:val="28"/>
              </w:rPr>
              <w:t>Produzione</w:t>
            </w:r>
          </w:p>
        </w:tc>
        <w:tc>
          <w:tcPr>
            <w:tcW w:w="2445" w:type="dxa"/>
            <w:tcBorders>
              <w:top w:val="single" w:sz="4" w:space="0" w:color="000000"/>
              <w:left w:val="single" w:sz="4" w:space="0" w:color="000000"/>
              <w:bottom w:val="single" w:sz="4" w:space="0" w:color="000000"/>
            </w:tcBorders>
            <w:shd w:val="clear" w:color="auto" w:fill="auto"/>
          </w:tcPr>
          <w:p w14:paraId="7A385B18" w14:textId="77777777" w:rsidR="000808DD" w:rsidRDefault="000808DD" w:rsidP="006D6C22">
            <w:pPr>
              <w:snapToGrid w:val="0"/>
              <w:rPr>
                <w:sz w:val="28"/>
                <w:szCs w:val="28"/>
              </w:rPr>
            </w:pPr>
          </w:p>
          <w:p w14:paraId="5F0BA11A" w14:textId="77777777" w:rsidR="000808DD" w:rsidRDefault="000808DD" w:rsidP="006D6C22">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5C30462C" w14:textId="77777777" w:rsidR="000808DD" w:rsidRDefault="000808DD" w:rsidP="006D6C22">
            <w:pPr>
              <w:snapToGrid w:val="0"/>
              <w:rPr>
                <w:sz w:val="28"/>
                <w:szCs w:val="28"/>
              </w:rPr>
            </w:pPr>
          </w:p>
        </w:tc>
      </w:tr>
      <w:tr w:rsidR="000808DD" w14:paraId="18AC9C60" w14:textId="77777777" w:rsidTr="006D6C22">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14:paraId="17FB60C3" w14:textId="77777777" w:rsidR="000808DD" w:rsidRDefault="000808DD" w:rsidP="006D6C22">
            <w:pPr>
              <w:snapToGrid w:val="0"/>
              <w:rPr>
                <w:sz w:val="28"/>
                <w:szCs w:val="28"/>
              </w:rPr>
            </w:pPr>
          </w:p>
          <w:p w14:paraId="21BBCBCB" w14:textId="77777777" w:rsidR="000808DD" w:rsidRDefault="000808DD" w:rsidP="006D6C22">
            <w:pPr>
              <w:rPr>
                <w:sz w:val="28"/>
                <w:szCs w:val="28"/>
              </w:rPr>
            </w:pPr>
          </w:p>
          <w:p w14:paraId="3C85F201" w14:textId="77777777" w:rsidR="000808DD" w:rsidRDefault="000808DD" w:rsidP="006D6C22">
            <w:pPr>
              <w:rPr>
                <w:sz w:val="28"/>
                <w:szCs w:val="28"/>
              </w:rPr>
            </w:pPr>
            <w:r>
              <w:rPr>
                <w:sz w:val="28"/>
                <w:szCs w:val="28"/>
              </w:rPr>
              <w:t xml:space="preserve">       Calcolo </w:t>
            </w:r>
          </w:p>
          <w:p w14:paraId="79A1E03C" w14:textId="77777777" w:rsidR="00EF2873" w:rsidRDefault="00EF2873" w:rsidP="006D6C22">
            <w:pPr>
              <w:rPr>
                <w:sz w:val="28"/>
                <w:szCs w:val="28"/>
              </w:rPr>
            </w:pPr>
          </w:p>
          <w:p w14:paraId="52244FC3" w14:textId="77777777" w:rsidR="00EF2873" w:rsidRDefault="00EF2873" w:rsidP="006D6C22">
            <w:pPr>
              <w:rPr>
                <w:sz w:val="28"/>
                <w:szCs w:val="28"/>
              </w:rPr>
            </w:pPr>
          </w:p>
          <w:p w14:paraId="5614D051" w14:textId="77777777" w:rsidR="00EF2873" w:rsidRDefault="00EF2873" w:rsidP="006D6C22">
            <w:pPr>
              <w:rPr>
                <w:sz w:val="28"/>
                <w:szCs w:val="28"/>
              </w:rPr>
            </w:pPr>
          </w:p>
          <w:p w14:paraId="7788A384" w14:textId="77777777" w:rsidR="00EF2873" w:rsidRDefault="00EF2873" w:rsidP="006D6C22">
            <w:pPr>
              <w:rPr>
                <w:sz w:val="28"/>
                <w:szCs w:val="28"/>
              </w:rPr>
            </w:pPr>
          </w:p>
          <w:p w14:paraId="4FF5F4F7" w14:textId="77777777" w:rsidR="00EF2873" w:rsidRDefault="00EF2873" w:rsidP="006D6C22">
            <w:pPr>
              <w:rPr>
                <w:sz w:val="28"/>
                <w:szCs w:val="28"/>
              </w:rPr>
            </w:pPr>
          </w:p>
        </w:tc>
        <w:tc>
          <w:tcPr>
            <w:tcW w:w="2444" w:type="dxa"/>
            <w:tcBorders>
              <w:top w:val="single" w:sz="4" w:space="0" w:color="000000"/>
              <w:left w:val="single" w:sz="4" w:space="0" w:color="000000"/>
              <w:bottom w:val="single" w:sz="4" w:space="0" w:color="000000"/>
            </w:tcBorders>
            <w:shd w:val="clear" w:color="auto" w:fill="auto"/>
          </w:tcPr>
          <w:p w14:paraId="29C384DE" w14:textId="77777777" w:rsidR="000808DD" w:rsidRDefault="000808DD" w:rsidP="006D6C22">
            <w:pPr>
              <w:snapToGrid w:val="0"/>
              <w:rPr>
                <w:sz w:val="28"/>
                <w:szCs w:val="28"/>
              </w:rPr>
            </w:pPr>
          </w:p>
        </w:tc>
        <w:tc>
          <w:tcPr>
            <w:tcW w:w="2445" w:type="dxa"/>
            <w:tcBorders>
              <w:top w:val="single" w:sz="4" w:space="0" w:color="000000"/>
              <w:left w:val="single" w:sz="4" w:space="0" w:color="000000"/>
              <w:bottom w:val="single" w:sz="4" w:space="0" w:color="000000"/>
            </w:tcBorders>
            <w:shd w:val="clear" w:color="auto" w:fill="auto"/>
          </w:tcPr>
          <w:p w14:paraId="4CCD0A05" w14:textId="77777777" w:rsidR="000808DD" w:rsidRDefault="000808DD" w:rsidP="006D6C22">
            <w:pPr>
              <w:snapToGrid w:val="0"/>
              <w:rPr>
                <w:sz w:val="28"/>
                <w:szCs w:val="28"/>
              </w:rPr>
            </w:pPr>
            <w:r>
              <w:rPr>
                <w:sz w:val="28"/>
                <w:szCs w:val="28"/>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710645B1" w14:textId="77777777" w:rsidR="000808DD" w:rsidRDefault="000808DD" w:rsidP="006D6C22">
            <w:pPr>
              <w:snapToGrid w:val="0"/>
              <w:rPr>
                <w:sz w:val="28"/>
                <w:szCs w:val="28"/>
              </w:rPr>
            </w:pPr>
            <w:r>
              <w:rPr>
                <w:sz w:val="28"/>
                <w:szCs w:val="28"/>
              </w:rPr>
              <w:t>Elementi desunti dall’osservazione in classe</w:t>
            </w:r>
          </w:p>
        </w:tc>
      </w:tr>
      <w:tr w:rsidR="000808DD" w14:paraId="12106DE3" w14:textId="77777777" w:rsidTr="006D6C22">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14:paraId="30F7D921" w14:textId="77777777" w:rsidR="000808DD" w:rsidRDefault="000808DD" w:rsidP="006D6C22">
            <w:pPr>
              <w:snapToGrid w:val="0"/>
            </w:pPr>
          </w:p>
        </w:tc>
        <w:tc>
          <w:tcPr>
            <w:tcW w:w="2444" w:type="dxa"/>
            <w:tcBorders>
              <w:top w:val="single" w:sz="4" w:space="0" w:color="000000"/>
              <w:left w:val="single" w:sz="4" w:space="0" w:color="000000"/>
              <w:bottom w:val="single" w:sz="4" w:space="0" w:color="000000"/>
            </w:tcBorders>
            <w:shd w:val="clear" w:color="auto" w:fill="auto"/>
          </w:tcPr>
          <w:p w14:paraId="2F51A10E" w14:textId="77777777" w:rsidR="000808DD" w:rsidRDefault="000808DD" w:rsidP="006D6C22">
            <w:pPr>
              <w:snapToGrid w:val="0"/>
              <w:rPr>
                <w:sz w:val="28"/>
                <w:szCs w:val="28"/>
              </w:rPr>
            </w:pPr>
            <w:r>
              <w:rPr>
                <w:sz w:val="28"/>
                <w:szCs w:val="28"/>
              </w:rPr>
              <w:t>Mentale</w:t>
            </w:r>
          </w:p>
        </w:tc>
        <w:tc>
          <w:tcPr>
            <w:tcW w:w="2445" w:type="dxa"/>
            <w:tcBorders>
              <w:top w:val="single" w:sz="4" w:space="0" w:color="000000"/>
              <w:left w:val="single" w:sz="4" w:space="0" w:color="000000"/>
              <w:bottom w:val="single" w:sz="4" w:space="0" w:color="000000"/>
            </w:tcBorders>
            <w:shd w:val="clear" w:color="auto" w:fill="auto"/>
          </w:tcPr>
          <w:p w14:paraId="699C564C" w14:textId="77777777" w:rsidR="000808DD" w:rsidRDefault="000808DD" w:rsidP="006D6C22">
            <w:pPr>
              <w:snapToGrid w:val="0"/>
              <w:rPr>
                <w:sz w:val="28"/>
                <w:szCs w:val="28"/>
              </w:rPr>
            </w:pPr>
          </w:p>
          <w:p w14:paraId="2DA79500" w14:textId="77777777" w:rsidR="000808DD" w:rsidRDefault="000808DD" w:rsidP="006D6C22">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110BF05A" w14:textId="77777777" w:rsidR="000808DD" w:rsidRDefault="000808DD" w:rsidP="006D6C22">
            <w:pPr>
              <w:snapToGrid w:val="0"/>
              <w:rPr>
                <w:sz w:val="28"/>
                <w:szCs w:val="28"/>
              </w:rPr>
            </w:pPr>
          </w:p>
        </w:tc>
      </w:tr>
      <w:tr w:rsidR="000808DD" w14:paraId="404188E2" w14:textId="77777777" w:rsidTr="006D6C22">
        <w:trPr>
          <w:cantSplit/>
        </w:trPr>
        <w:tc>
          <w:tcPr>
            <w:tcW w:w="2444" w:type="dxa"/>
            <w:vMerge/>
            <w:tcBorders>
              <w:top w:val="single" w:sz="4" w:space="0" w:color="000000"/>
              <w:left w:val="single" w:sz="4" w:space="0" w:color="000000"/>
              <w:bottom w:val="single" w:sz="4" w:space="0" w:color="000000"/>
            </w:tcBorders>
            <w:shd w:val="clear" w:color="auto" w:fill="auto"/>
          </w:tcPr>
          <w:p w14:paraId="1B5451FE" w14:textId="77777777" w:rsidR="000808DD" w:rsidRDefault="000808DD" w:rsidP="006D6C22">
            <w:pPr>
              <w:snapToGrid w:val="0"/>
            </w:pPr>
          </w:p>
        </w:tc>
        <w:tc>
          <w:tcPr>
            <w:tcW w:w="2444" w:type="dxa"/>
            <w:tcBorders>
              <w:top w:val="single" w:sz="4" w:space="0" w:color="000000"/>
              <w:left w:val="single" w:sz="4" w:space="0" w:color="000000"/>
              <w:bottom w:val="single" w:sz="4" w:space="0" w:color="000000"/>
            </w:tcBorders>
            <w:shd w:val="clear" w:color="auto" w:fill="auto"/>
          </w:tcPr>
          <w:p w14:paraId="0CDA3D6A" w14:textId="77777777" w:rsidR="000808DD" w:rsidRDefault="000808DD" w:rsidP="006D6C22">
            <w:pPr>
              <w:snapToGrid w:val="0"/>
              <w:rPr>
                <w:sz w:val="28"/>
                <w:szCs w:val="28"/>
              </w:rPr>
            </w:pPr>
            <w:r>
              <w:rPr>
                <w:sz w:val="28"/>
                <w:szCs w:val="28"/>
              </w:rPr>
              <w:t>Per iscritto</w:t>
            </w:r>
          </w:p>
        </w:tc>
        <w:tc>
          <w:tcPr>
            <w:tcW w:w="2445" w:type="dxa"/>
            <w:tcBorders>
              <w:top w:val="single" w:sz="4" w:space="0" w:color="000000"/>
              <w:left w:val="single" w:sz="4" w:space="0" w:color="000000"/>
              <w:bottom w:val="single" w:sz="4" w:space="0" w:color="000000"/>
            </w:tcBorders>
            <w:shd w:val="clear" w:color="auto" w:fill="auto"/>
          </w:tcPr>
          <w:p w14:paraId="2B72D191" w14:textId="77777777" w:rsidR="000808DD" w:rsidRDefault="000808DD" w:rsidP="006D6C22">
            <w:pPr>
              <w:snapToGrid w:val="0"/>
              <w:rPr>
                <w:sz w:val="28"/>
                <w:szCs w:val="28"/>
              </w:rPr>
            </w:pPr>
          </w:p>
          <w:p w14:paraId="6EDE7B25" w14:textId="77777777" w:rsidR="000808DD" w:rsidRDefault="000808DD" w:rsidP="006D6C22">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6827219E" w14:textId="77777777" w:rsidR="000808DD" w:rsidRDefault="000808DD" w:rsidP="006D6C22">
            <w:pPr>
              <w:snapToGrid w:val="0"/>
              <w:rPr>
                <w:sz w:val="28"/>
                <w:szCs w:val="28"/>
              </w:rPr>
            </w:pPr>
          </w:p>
        </w:tc>
      </w:tr>
      <w:tr w:rsidR="00C6655B" w14:paraId="5889F3CC" w14:textId="77777777" w:rsidTr="001B4BA3">
        <w:trPr>
          <w:cantSplit/>
        </w:trPr>
        <w:tc>
          <w:tcPr>
            <w:tcW w:w="9808" w:type="dxa"/>
            <w:gridSpan w:val="4"/>
            <w:tcBorders>
              <w:top w:val="single" w:sz="4" w:space="0" w:color="000000"/>
              <w:left w:val="single" w:sz="4" w:space="0" w:color="000000"/>
              <w:bottom w:val="single" w:sz="4" w:space="0" w:color="000000"/>
              <w:right w:val="single" w:sz="4" w:space="0" w:color="000000"/>
            </w:tcBorders>
            <w:shd w:val="clear" w:color="auto" w:fill="auto"/>
          </w:tcPr>
          <w:p w14:paraId="2D2D21D1" w14:textId="77777777" w:rsidR="00C6655B" w:rsidRDefault="00C6655B" w:rsidP="006D6C22">
            <w:pPr>
              <w:snapToGrid w:val="0"/>
              <w:rPr>
                <w:sz w:val="28"/>
                <w:szCs w:val="28"/>
              </w:rPr>
            </w:pPr>
          </w:p>
          <w:p w14:paraId="37770EFE" w14:textId="77777777" w:rsidR="00C6655B" w:rsidRDefault="00C6655B" w:rsidP="006D6C22">
            <w:pPr>
              <w:snapToGrid w:val="0"/>
              <w:rPr>
                <w:sz w:val="28"/>
                <w:szCs w:val="28"/>
              </w:rPr>
            </w:pPr>
          </w:p>
          <w:p w14:paraId="6D86E55C" w14:textId="77777777" w:rsidR="00C6655B" w:rsidRDefault="00C6655B" w:rsidP="006D6C22">
            <w:pPr>
              <w:snapToGrid w:val="0"/>
              <w:rPr>
                <w:rFonts w:ascii="Arial" w:hAnsi="Arial" w:cs="Arial"/>
                <w:b/>
              </w:rPr>
            </w:pPr>
            <w:r>
              <w:rPr>
                <w:rFonts w:ascii="Arial" w:hAnsi="Arial" w:cs="Arial"/>
                <w:b/>
                <w:sz w:val="22"/>
                <w:szCs w:val="22"/>
              </w:rPr>
              <w:t>AREA COMUNICATIVA E LINGUISTICA</w:t>
            </w:r>
          </w:p>
          <w:p w14:paraId="6B19F860" w14:textId="77777777" w:rsidR="00C6655B" w:rsidRDefault="00C6655B" w:rsidP="006D6C22">
            <w:pPr>
              <w:snapToGrid w:val="0"/>
              <w:rPr>
                <w:rFonts w:ascii="Arial" w:hAnsi="Arial" w:cs="Arial"/>
                <w:b/>
              </w:rPr>
            </w:pPr>
          </w:p>
          <w:p w14:paraId="5E5A61C0" w14:textId="77777777" w:rsidR="00C6655B" w:rsidRDefault="00C6655B" w:rsidP="00C6655B">
            <w:pPr>
              <w:rPr>
                <w:rFonts w:ascii="Arial" w:hAnsi="Arial" w:cs="Arial"/>
                <w:b/>
              </w:rPr>
            </w:pPr>
            <w:r>
              <w:rPr>
                <w:rFonts w:ascii="Arial" w:hAnsi="Arial" w:cs="Arial"/>
                <w:b/>
                <w:sz w:val="22"/>
                <w:szCs w:val="22"/>
              </w:rPr>
              <w:t xml:space="preserve">Osservazione/Descrizione dell’alunno: </w:t>
            </w:r>
          </w:p>
          <w:p w14:paraId="4C64EBB9" w14:textId="77777777" w:rsidR="00C6655B" w:rsidRPr="001E7699" w:rsidRDefault="00C6655B" w:rsidP="00C6655B">
            <w:pPr>
              <w:rPr>
                <w:rFonts w:ascii="Arial" w:hAnsi="Arial" w:cs="Arial"/>
              </w:rPr>
            </w:pPr>
          </w:p>
          <w:p w14:paraId="56B40467" w14:textId="77777777" w:rsidR="00C6655B" w:rsidRPr="001E7699" w:rsidRDefault="00C6655B" w:rsidP="00C6655B">
            <w:pPr>
              <w:numPr>
                <w:ilvl w:val="0"/>
                <w:numId w:val="12"/>
              </w:numPr>
              <w:suppressAutoHyphens w:val="0"/>
              <w:rPr>
                <w:rFonts w:ascii="Arial" w:hAnsi="Arial" w:cs="Arial"/>
              </w:rPr>
            </w:pPr>
            <w:r w:rsidRPr="001E7699">
              <w:rPr>
                <w:rFonts w:ascii="Arial" w:hAnsi="Arial" w:cs="Arial"/>
                <w:sz w:val="22"/>
                <w:szCs w:val="22"/>
              </w:rPr>
              <w:t>Lingua prevalente………………………………………………………………………………..</w:t>
            </w:r>
          </w:p>
          <w:p w14:paraId="5319C858" w14:textId="77777777" w:rsidR="00C6655B" w:rsidRDefault="00C6655B" w:rsidP="00C6655B">
            <w:pPr>
              <w:numPr>
                <w:ilvl w:val="0"/>
                <w:numId w:val="12"/>
              </w:numPr>
              <w:suppressAutoHyphens w:val="0"/>
              <w:rPr>
                <w:rFonts w:ascii="Arial" w:hAnsi="Arial" w:cs="Arial"/>
              </w:rPr>
            </w:pPr>
            <w:r>
              <w:rPr>
                <w:rFonts w:ascii="Arial" w:hAnsi="Arial" w:cs="Arial"/>
                <w:sz w:val="22"/>
                <w:szCs w:val="22"/>
              </w:rPr>
              <w:t>Comprensione  linguistica Italiana …………………………………………………………</w:t>
            </w:r>
          </w:p>
          <w:p w14:paraId="1F27CB83" w14:textId="77777777" w:rsidR="00C6655B" w:rsidRDefault="00C6655B" w:rsidP="00C6655B">
            <w:pPr>
              <w:ind w:left="720"/>
              <w:rPr>
                <w:rFonts w:ascii="Arial" w:hAnsi="Arial" w:cs="Arial"/>
              </w:rPr>
            </w:pPr>
            <w:r>
              <w:rPr>
                <w:rFonts w:ascii="Arial" w:hAnsi="Arial" w:cs="Arial"/>
                <w:sz w:val="22"/>
                <w:szCs w:val="22"/>
              </w:rPr>
              <w:t>………………………………………………………………………………………………...</w:t>
            </w:r>
          </w:p>
          <w:p w14:paraId="54B71783" w14:textId="77777777" w:rsidR="00C6655B" w:rsidRDefault="00C6655B" w:rsidP="00C6655B">
            <w:pPr>
              <w:numPr>
                <w:ilvl w:val="0"/>
                <w:numId w:val="12"/>
              </w:numPr>
              <w:suppressAutoHyphens w:val="0"/>
              <w:rPr>
                <w:rFonts w:ascii="Arial" w:hAnsi="Arial" w:cs="Arial"/>
              </w:rPr>
            </w:pPr>
            <w:r>
              <w:rPr>
                <w:rFonts w:ascii="Arial" w:hAnsi="Arial" w:cs="Arial"/>
                <w:sz w:val="22"/>
                <w:szCs w:val="22"/>
              </w:rPr>
              <w:t>Produzione  linguistica Italiana……………………………………………………………</w:t>
            </w:r>
          </w:p>
          <w:p w14:paraId="0F0DDBE7" w14:textId="77777777" w:rsidR="00C6655B" w:rsidRDefault="00C6655B" w:rsidP="00C6655B">
            <w:pPr>
              <w:ind w:left="720"/>
              <w:rPr>
                <w:rFonts w:ascii="Arial" w:hAnsi="Arial" w:cs="Arial"/>
              </w:rPr>
            </w:pPr>
            <w:r>
              <w:rPr>
                <w:rFonts w:ascii="Arial" w:hAnsi="Arial" w:cs="Arial"/>
                <w:sz w:val="22"/>
                <w:szCs w:val="22"/>
              </w:rPr>
              <w:t>………………………………………………………………………………………………..</w:t>
            </w:r>
          </w:p>
          <w:p w14:paraId="21B9E232" w14:textId="77777777" w:rsidR="00C6655B" w:rsidRDefault="00C6655B" w:rsidP="00C6655B">
            <w:pPr>
              <w:numPr>
                <w:ilvl w:val="0"/>
                <w:numId w:val="12"/>
              </w:numPr>
              <w:suppressAutoHyphens w:val="0"/>
              <w:rPr>
                <w:rFonts w:ascii="Arial" w:hAnsi="Arial" w:cs="Arial"/>
              </w:rPr>
            </w:pPr>
            <w:r>
              <w:rPr>
                <w:rFonts w:ascii="Arial" w:hAnsi="Arial" w:cs="Arial"/>
                <w:sz w:val="22"/>
                <w:szCs w:val="22"/>
              </w:rPr>
              <w:t>Uso comunicativo……………………………………………………………………………</w:t>
            </w:r>
          </w:p>
          <w:p w14:paraId="73275142" w14:textId="77777777" w:rsidR="00C6655B" w:rsidRDefault="00C6655B" w:rsidP="00C6655B">
            <w:pPr>
              <w:ind w:left="720"/>
              <w:rPr>
                <w:rFonts w:ascii="Arial" w:hAnsi="Arial" w:cs="Arial"/>
              </w:rPr>
            </w:pPr>
            <w:r>
              <w:rPr>
                <w:rFonts w:ascii="Arial" w:hAnsi="Arial" w:cs="Arial"/>
                <w:sz w:val="22"/>
                <w:szCs w:val="22"/>
              </w:rPr>
              <w:t>…………………………………………………………………………………………………</w:t>
            </w:r>
          </w:p>
          <w:p w14:paraId="46653A8D" w14:textId="77777777" w:rsidR="00C6655B" w:rsidRDefault="00C6655B" w:rsidP="00C6655B">
            <w:pPr>
              <w:numPr>
                <w:ilvl w:val="0"/>
                <w:numId w:val="12"/>
              </w:numPr>
              <w:suppressAutoHyphens w:val="0"/>
              <w:rPr>
                <w:rFonts w:ascii="Arial" w:hAnsi="Arial" w:cs="Arial"/>
              </w:rPr>
            </w:pPr>
            <w:r>
              <w:rPr>
                <w:rFonts w:ascii="Arial" w:hAnsi="Arial" w:cs="Arial"/>
                <w:sz w:val="22"/>
                <w:szCs w:val="22"/>
              </w:rPr>
              <w:t xml:space="preserve">Necessità e modalità d’uso di sistemi di comunicazione integrativi del linguaggio verbale </w:t>
            </w:r>
          </w:p>
          <w:p w14:paraId="34840A84" w14:textId="77777777" w:rsidR="00C6655B" w:rsidRDefault="00C6655B" w:rsidP="00C6655B">
            <w:pPr>
              <w:ind w:left="708"/>
              <w:rPr>
                <w:rFonts w:ascii="Arial" w:hAnsi="Arial" w:cs="Arial"/>
              </w:rPr>
            </w:pPr>
            <w:r>
              <w:rPr>
                <w:rFonts w:ascii="Arial" w:hAnsi="Arial" w:cs="Arial"/>
                <w:sz w:val="22"/>
                <w:szCs w:val="22"/>
              </w:rPr>
              <w:t>(comunicazione aumentativa e alternativa, Lingua dei segni, altre modalità ) ....................................................................................................................................</w:t>
            </w:r>
          </w:p>
          <w:p w14:paraId="489434E2" w14:textId="77777777" w:rsidR="00C6655B" w:rsidRDefault="00C6655B" w:rsidP="00C6655B">
            <w:pPr>
              <w:ind w:left="720"/>
              <w:rPr>
                <w:rFonts w:ascii="Arial" w:hAnsi="Arial" w:cs="Arial"/>
              </w:rPr>
            </w:pPr>
            <w:r>
              <w:rPr>
                <w:rFonts w:ascii="Arial" w:hAnsi="Arial" w:cs="Arial"/>
                <w:sz w:val="22"/>
                <w:szCs w:val="22"/>
              </w:rPr>
              <w:t>…………………………………………………………………………………………………</w:t>
            </w:r>
          </w:p>
          <w:p w14:paraId="78BD8E27" w14:textId="77777777" w:rsidR="00C6655B" w:rsidRDefault="00C6655B" w:rsidP="00C6655B">
            <w:pPr>
              <w:rPr>
                <w:rFonts w:ascii="Arial" w:hAnsi="Arial" w:cs="Arial"/>
                <w:b/>
              </w:rPr>
            </w:pPr>
          </w:p>
          <w:p w14:paraId="1B035605" w14:textId="77777777" w:rsidR="00C6655B" w:rsidRDefault="00C6655B" w:rsidP="00C6655B">
            <w:pPr>
              <w:rPr>
                <w:rFonts w:ascii="Arial" w:hAnsi="Arial" w:cs="Arial"/>
                <w:b/>
              </w:rPr>
            </w:pPr>
            <w:r>
              <w:rPr>
                <w:rFonts w:ascii="Arial" w:hAnsi="Arial" w:cs="Arial"/>
                <w:b/>
                <w:sz w:val="22"/>
                <w:szCs w:val="22"/>
              </w:rPr>
              <w:t>Prevedibili livelli di sviluppo:</w:t>
            </w:r>
          </w:p>
          <w:p w14:paraId="6A07CE5D" w14:textId="77777777" w:rsidR="00C6655B" w:rsidRDefault="00C6655B" w:rsidP="00C6655B">
            <w:pPr>
              <w:rPr>
                <w:rFonts w:ascii="Arial" w:hAnsi="Arial" w:cs="Arial"/>
              </w:rPr>
            </w:pPr>
            <w:r>
              <w:rPr>
                <w:rFonts w:ascii="Arial" w:hAnsi="Arial" w:cs="Arial"/>
                <w:sz w:val="22"/>
                <w:szCs w:val="22"/>
              </w:rPr>
              <w:t>………………………………………………………………………………………………………</w:t>
            </w:r>
          </w:p>
          <w:p w14:paraId="4884A9BD" w14:textId="77777777" w:rsidR="00C6655B" w:rsidRDefault="00C6655B" w:rsidP="00C6655B">
            <w:pPr>
              <w:snapToGrid w:val="0"/>
              <w:rPr>
                <w:sz w:val="28"/>
                <w:szCs w:val="28"/>
              </w:rPr>
            </w:pPr>
            <w:r>
              <w:rPr>
                <w:rFonts w:ascii="Arial" w:hAnsi="Arial" w:cs="Arial"/>
                <w:sz w:val="22"/>
                <w:szCs w:val="22"/>
              </w:rPr>
              <w:t>……………………………………………………………………………………………………...</w:t>
            </w:r>
          </w:p>
          <w:p w14:paraId="24709D57" w14:textId="77777777" w:rsidR="00C6655B" w:rsidRDefault="00C6655B" w:rsidP="006D6C22">
            <w:pPr>
              <w:snapToGrid w:val="0"/>
              <w:rPr>
                <w:sz w:val="28"/>
                <w:szCs w:val="28"/>
              </w:rPr>
            </w:pPr>
          </w:p>
          <w:p w14:paraId="0F50D8BE" w14:textId="77777777" w:rsidR="00C6655B" w:rsidRDefault="00C6655B" w:rsidP="006D6C22">
            <w:pPr>
              <w:snapToGrid w:val="0"/>
              <w:rPr>
                <w:sz w:val="28"/>
                <w:szCs w:val="28"/>
              </w:rPr>
            </w:pPr>
          </w:p>
          <w:p w14:paraId="2B97A51A" w14:textId="77777777" w:rsidR="00C6655B" w:rsidRDefault="00C6655B" w:rsidP="006D6C22">
            <w:pPr>
              <w:snapToGrid w:val="0"/>
              <w:rPr>
                <w:sz w:val="28"/>
                <w:szCs w:val="28"/>
              </w:rPr>
            </w:pPr>
          </w:p>
          <w:p w14:paraId="73A59322" w14:textId="77777777" w:rsidR="00C6655B" w:rsidRDefault="00C6655B" w:rsidP="006D6C22">
            <w:pPr>
              <w:snapToGrid w:val="0"/>
              <w:rPr>
                <w:sz w:val="28"/>
                <w:szCs w:val="28"/>
              </w:rPr>
            </w:pPr>
          </w:p>
          <w:p w14:paraId="320A8480" w14:textId="77777777" w:rsidR="00C6655B" w:rsidRDefault="00C6655B" w:rsidP="006D6C22">
            <w:pPr>
              <w:snapToGrid w:val="0"/>
              <w:rPr>
                <w:sz w:val="28"/>
                <w:szCs w:val="28"/>
              </w:rPr>
            </w:pPr>
          </w:p>
        </w:tc>
      </w:tr>
      <w:tr w:rsidR="000808DD" w14:paraId="76E8DA63" w14:textId="77777777" w:rsidTr="00EF2873">
        <w:trPr>
          <w:cantSplit/>
          <w:trHeight w:hRule="exact" w:val="870"/>
        </w:trPr>
        <w:tc>
          <w:tcPr>
            <w:tcW w:w="2444" w:type="dxa"/>
            <w:vMerge w:val="restart"/>
            <w:tcBorders>
              <w:top w:val="single" w:sz="4" w:space="0" w:color="000000"/>
              <w:left w:val="single" w:sz="4" w:space="0" w:color="000000"/>
              <w:bottom w:val="single" w:sz="4" w:space="0" w:color="000000"/>
            </w:tcBorders>
            <w:shd w:val="clear" w:color="auto" w:fill="auto"/>
          </w:tcPr>
          <w:p w14:paraId="3F5AB605" w14:textId="77777777" w:rsidR="000808DD" w:rsidRDefault="000808DD" w:rsidP="006D6C22">
            <w:pPr>
              <w:snapToGrid w:val="0"/>
              <w:rPr>
                <w:sz w:val="28"/>
                <w:szCs w:val="28"/>
              </w:rPr>
            </w:pPr>
          </w:p>
          <w:p w14:paraId="1605C0A6" w14:textId="77777777" w:rsidR="000808DD" w:rsidRDefault="000808DD" w:rsidP="006D6C22">
            <w:pPr>
              <w:rPr>
                <w:sz w:val="28"/>
                <w:szCs w:val="28"/>
              </w:rPr>
            </w:pPr>
            <w:r>
              <w:rPr>
                <w:sz w:val="28"/>
                <w:szCs w:val="28"/>
              </w:rPr>
              <w:t xml:space="preserve">        </w:t>
            </w:r>
          </w:p>
          <w:p w14:paraId="75BC6A2E" w14:textId="77777777" w:rsidR="000808DD" w:rsidRDefault="000808DD" w:rsidP="006D6C22">
            <w:pPr>
              <w:rPr>
                <w:sz w:val="28"/>
                <w:szCs w:val="28"/>
              </w:rPr>
            </w:pPr>
            <w:r>
              <w:rPr>
                <w:sz w:val="28"/>
                <w:szCs w:val="28"/>
              </w:rPr>
              <w:t xml:space="preserve">       </w:t>
            </w:r>
          </w:p>
          <w:p w14:paraId="58426AA9" w14:textId="77777777" w:rsidR="000808DD" w:rsidRDefault="000808DD" w:rsidP="006D6C22">
            <w:pPr>
              <w:rPr>
                <w:sz w:val="28"/>
                <w:szCs w:val="28"/>
              </w:rPr>
            </w:pPr>
            <w:r>
              <w:rPr>
                <w:sz w:val="28"/>
                <w:szCs w:val="28"/>
              </w:rPr>
              <w:t xml:space="preserve">       Altro</w:t>
            </w:r>
          </w:p>
          <w:p w14:paraId="0702AA4B" w14:textId="77777777" w:rsidR="000808DD" w:rsidRDefault="000808DD" w:rsidP="006D6C22">
            <w:pPr>
              <w:rPr>
                <w:sz w:val="28"/>
                <w:szCs w:val="28"/>
              </w:rPr>
            </w:pPr>
          </w:p>
        </w:tc>
        <w:tc>
          <w:tcPr>
            <w:tcW w:w="7364" w:type="dxa"/>
            <w:gridSpan w:val="3"/>
            <w:tcBorders>
              <w:top w:val="single" w:sz="4" w:space="0" w:color="000000"/>
              <w:left w:val="single" w:sz="4" w:space="0" w:color="000000"/>
              <w:bottom w:val="single" w:sz="4" w:space="0" w:color="000000"/>
              <w:right w:val="single" w:sz="4" w:space="0" w:color="000000"/>
            </w:tcBorders>
            <w:shd w:val="clear" w:color="auto" w:fill="auto"/>
          </w:tcPr>
          <w:p w14:paraId="0C4BAB02" w14:textId="77777777" w:rsidR="000808DD" w:rsidRPr="006F6292" w:rsidRDefault="000808DD" w:rsidP="006D6C22">
            <w:pPr>
              <w:snapToGrid w:val="0"/>
              <w:rPr>
                <w:sz w:val="28"/>
                <w:szCs w:val="28"/>
              </w:rPr>
            </w:pPr>
            <w:r w:rsidRPr="006F6292">
              <w:rPr>
                <w:sz w:val="28"/>
                <w:szCs w:val="28"/>
              </w:rPr>
              <w:t>Eventuali disturbi nell'area motorio-prassica</w:t>
            </w:r>
            <w:r>
              <w:rPr>
                <w:sz w:val="28"/>
                <w:szCs w:val="28"/>
              </w:rPr>
              <w:t>:</w:t>
            </w:r>
          </w:p>
          <w:p w14:paraId="4DEC2233" w14:textId="77777777" w:rsidR="000808DD" w:rsidRPr="006F6292" w:rsidRDefault="000808DD" w:rsidP="006D6C22">
            <w:pPr>
              <w:rPr>
                <w:sz w:val="28"/>
                <w:szCs w:val="28"/>
              </w:rPr>
            </w:pPr>
          </w:p>
        </w:tc>
      </w:tr>
      <w:tr w:rsidR="000808DD" w14:paraId="0F77E64C" w14:textId="77777777" w:rsidTr="00EF2873">
        <w:trPr>
          <w:cantSplit/>
          <w:trHeight w:hRule="exact" w:val="2272"/>
        </w:trPr>
        <w:tc>
          <w:tcPr>
            <w:tcW w:w="2444" w:type="dxa"/>
            <w:vMerge/>
            <w:tcBorders>
              <w:left w:val="single" w:sz="4" w:space="0" w:color="000000"/>
              <w:bottom w:val="single" w:sz="4" w:space="0" w:color="000000"/>
            </w:tcBorders>
            <w:shd w:val="clear" w:color="auto" w:fill="auto"/>
          </w:tcPr>
          <w:p w14:paraId="5E0EFC54" w14:textId="77777777" w:rsidR="000808DD" w:rsidRDefault="000808DD" w:rsidP="006D6C22">
            <w:pPr>
              <w:snapToGrid w:val="0"/>
              <w:rPr>
                <w:sz w:val="28"/>
                <w:szCs w:val="28"/>
              </w:rPr>
            </w:pPr>
          </w:p>
        </w:tc>
        <w:tc>
          <w:tcPr>
            <w:tcW w:w="7364" w:type="dxa"/>
            <w:gridSpan w:val="3"/>
            <w:tcBorders>
              <w:left w:val="single" w:sz="4" w:space="0" w:color="000000"/>
              <w:bottom w:val="single" w:sz="4" w:space="0" w:color="000000"/>
              <w:right w:val="single" w:sz="4" w:space="0" w:color="000000"/>
            </w:tcBorders>
            <w:shd w:val="clear" w:color="auto" w:fill="auto"/>
          </w:tcPr>
          <w:p w14:paraId="7FF2FFCC" w14:textId="77777777" w:rsidR="000808DD" w:rsidRPr="006F6292" w:rsidRDefault="00EF2873" w:rsidP="006D6C22">
            <w:pPr>
              <w:snapToGrid w:val="0"/>
              <w:rPr>
                <w:sz w:val="28"/>
                <w:szCs w:val="28"/>
              </w:rPr>
            </w:pPr>
            <w:r>
              <w:rPr>
                <w:sz w:val="28"/>
                <w:szCs w:val="28"/>
              </w:rPr>
              <w:t xml:space="preserve">Disturbi del </w:t>
            </w:r>
            <w:r w:rsidRPr="00EF2873">
              <w:rPr>
                <w:sz w:val="28"/>
                <w:szCs w:val="28"/>
              </w:rPr>
              <w:t>comportamento</w:t>
            </w:r>
            <w:r w:rsidRPr="00EF2873">
              <w:rPr>
                <w:i/>
                <w:sz w:val="22"/>
                <w:szCs w:val="22"/>
              </w:rPr>
              <w:t xml:space="preserve"> (sindrome da defific di attenzione e iperattività ADHD; disturbo oppositivo-provocatorio; disturbi della condotta; disturbi d’ansia)</w:t>
            </w:r>
            <w:r w:rsidR="000808DD">
              <w:rPr>
                <w:sz w:val="28"/>
                <w:szCs w:val="28"/>
              </w:rPr>
              <w:t>:</w:t>
            </w:r>
          </w:p>
          <w:p w14:paraId="284C3AC9" w14:textId="77777777" w:rsidR="000808DD" w:rsidRPr="006F6292" w:rsidRDefault="000808DD" w:rsidP="006D6C22">
            <w:pPr>
              <w:snapToGrid w:val="0"/>
              <w:rPr>
                <w:sz w:val="28"/>
                <w:szCs w:val="28"/>
              </w:rPr>
            </w:pPr>
          </w:p>
        </w:tc>
      </w:tr>
      <w:tr w:rsidR="000808DD" w14:paraId="5499243D" w14:textId="77777777" w:rsidTr="00EF2873">
        <w:trPr>
          <w:cantSplit/>
          <w:trHeight w:val="831"/>
        </w:trPr>
        <w:tc>
          <w:tcPr>
            <w:tcW w:w="2444" w:type="dxa"/>
            <w:vMerge/>
            <w:tcBorders>
              <w:top w:val="single" w:sz="4" w:space="0" w:color="000000"/>
              <w:left w:val="single" w:sz="4" w:space="0" w:color="000000"/>
              <w:bottom w:val="single" w:sz="4" w:space="0" w:color="000000"/>
            </w:tcBorders>
            <w:shd w:val="clear" w:color="auto" w:fill="auto"/>
          </w:tcPr>
          <w:p w14:paraId="05CAAAB5" w14:textId="77777777" w:rsidR="000808DD" w:rsidRDefault="000808DD" w:rsidP="006D6C22">
            <w:pPr>
              <w:snapToGrid w:val="0"/>
            </w:pPr>
          </w:p>
        </w:tc>
        <w:tc>
          <w:tcPr>
            <w:tcW w:w="7364" w:type="dxa"/>
            <w:gridSpan w:val="3"/>
            <w:tcBorders>
              <w:top w:val="single" w:sz="4" w:space="0" w:color="000000"/>
              <w:left w:val="single" w:sz="4" w:space="0" w:color="000000"/>
              <w:bottom w:val="single" w:sz="4" w:space="0" w:color="000000"/>
              <w:right w:val="single" w:sz="4" w:space="0" w:color="000000"/>
            </w:tcBorders>
            <w:shd w:val="clear" w:color="auto" w:fill="auto"/>
          </w:tcPr>
          <w:p w14:paraId="4B03A4F7" w14:textId="77777777" w:rsidR="000808DD" w:rsidRDefault="000808DD" w:rsidP="006D6C22">
            <w:pPr>
              <w:snapToGrid w:val="0"/>
              <w:rPr>
                <w:sz w:val="28"/>
                <w:szCs w:val="28"/>
              </w:rPr>
            </w:pPr>
            <w:r>
              <w:rPr>
                <w:sz w:val="28"/>
                <w:szCs w:val="28"/>
              </w:rPr>
              <w:t xml:space="preserve">Livello di autonomia: </w:t>
            </w:r>
          </w:p>
          <w:p w14:paraId="65DC6EF2" w14:textId="77777777" w:rsidR="000808DD" w:rsidRDefault="000808DD" w:rsidP="006D6C22">
            <w:r>
              <w:t xml:space="preserve">                          </w:t>
            </w:r>
          </w:p>
        </w:tc>
      </w:tr>
      <w:tr w:rsidR="000808DD" w14:paraId="063D58DC" w14:textId="77777777" w:rsidTr="006D6C22">
        <w:trPr>
          <w:cantSplit/>
        </w:trPr>
        <w:tc>
          <w:tcPr>
            <w:tcW w:w="2444" w:type="dxa"/>
            <w:tcBorders>
              <w:top w:val="single" w:sz="4" w:space="0" w:color="000000"/>
              <w:left w:val="single" w:sz="4" w:space="0" w:color="000000"/>
              <w:bottom w:val="single" w:sz="4" w:space="0" w:color="000000"/>
            </w:tcBorders>
            <w:shd w:val="clear" w:color="auto" w:fill="auto"/>
          </w:tcPr>
          <w:p w14:paraId="12100856" w14:textId="77777777" w:rsidR="000808DD" w:rsidRDefault="000808DD" w:rsidP="000808DD">
            <w:pPr>
              <w:snapToGrid w:val="0"/>
              <w:jc w:val="center"/>
            </w:pPr>
          </w:p>
          <w:p w14:paraId="0C1C8C5C" w14:textId="77777777" w:rsidR="000808DD" w:rsidRDefault="000808DD" w:rsidP="000808DD">
            <w:pPr>
              <w:snapToGrid w:val="0"/>
              <w:jc w:val="center"/>
            </w:pPr>
          </w:p>
          <w:p w14:paraId="3E4152FB" w14:textId="77777777" w:rsidR="000808DD" w:rsidRDefault="000808DD" w:rsidP="000808DD">
            <w:pPr>
              <w:snapToGrid w:val="0"/>
              <w:jc w:val="center"/>
            </w:pPr>
          </w:p>
          <w:p w14:paraId="6B192B71" w14:textId="77777777" w:rsidR="000808DD" w:rsidRDefault="000808DD" w:rsidP="000808DD">
            <w:pPr>
              <w:snapToGrid w:val="0"/>
              <w:jc w:val="center"/>
            </w:pPr>
            <w:r>
              <w:t>CONCLUSIONI</w:t>
            </w:r>
          </w:p>
          <w:p w14:paraId="3FA47A19" w14:textId="77777777" w:rsidR="000808DD" w:rsidRDefault="000808DD" w:rsidP="000808DD">
            <w:pPr>
              <w:snapToGrid w:val="0"/>
              <w:jc w:val="center"/>
            </w:pPr>
          </w:p>
          <w:p w14:paraId="23ECE83A" w14:textId="77777777" w:rsidR="000808DD" w:rsidRDefault="000808DD" w:rsidP="000808DD">
            <w:pPr>
              <w:snapToGrid w:val="0"/>
              <w:jc w:val="center"/>
            </w:pPr>
          </w:p>
          <w:p w14:paraId="5295B610" w14:textId="77777777" w:rsidR="000808DD" w:rsidRDefault="000808DD" w:rsidP="000808DD">
            <w:pPr>
              <w:snapToGrid w:val="0"/>
              <w:jc w:val="center"/>
            </w:pPr>
          </w:p>
          <w:p w14:paraId="5476581B" w14:textId="77777777" w:rsidR="000808DD" w:rsidRDefault="000808DD" w:rsidP="000808DD">
            <w:pPr>
              <w:snapToGrid w:val="0"/>
              <w:jc w:val="center"/>
            </w:pPr>
          </w:p>
          <w:p w14:paraId="5B1EEAE9" w14:textId="77777777" w:rsidR="000808DD" w:rsidRDefault="000808DD" w:rsidP="000808DD">
            <w:pPr>
              <w:snapToGrid w:val="0"/>
              <w:jc w:val="center"/>
            </w:pPr>
          </w:p>
        </w:tc>
        <w:tc>
          <w:tcPr>
            <w:tcW w:w="7364" w:type="dxa"/>
            <w:gridSpan w:val="3"/>
            <w:tcBorders>
              <w:top w:val="single" w:sz="4" w:space="0" w:color="000000"/>
              <w:left w:val="single" w:sz="4" w:space="0" w:color="000000"/>
              <w:bottom w:val="single" w:sz="4" w:space="0" w:color="000000"/>
              <w:right w:val="single" w:sz="4" w:space="0" w:color="000000"/>
            </w:tcBorders>
            <w:shd w:val="clear" w:color="auto" w:fill="auto"/>
          </w:tcPr>
          <w:p w14:paraId="4C26C416" w14:textId="77777777" w:rsidR="000808DD" w:rsidRDefault="000808DD" w:rsidP="006D6C22">
            <w:pPr>
              <w:snapToGrid w:val="0"/>
              <w:rPr>
                <w:sz w:val="28"/>
                <w:szCs w:val="28"/>
              </w:rPr>
            </w:pPr>
          </w:p>
        </w:tc>
      </w:tr>
    </w:tbl>
    <w:p w14:paraId="7A86B3BB" w14:textId="77777777" w:rsidR="00EF2873" w:rsidRDefault="00EF2873" w:rsidP="00EF2873">
      <w:pPr>
        <w:spacing w:after="240"/>
        <w:ind w:left="720"/>
        <w:rPr>
          <w:b/>
          <w:sz w:val="28"/>
          <w:szCs w:val="28"/>
        </w:rPr>
      </w:pPr>
    </w:p>
    <w:p w14:paraId="1CA9F589" w14:textId="77777777" w:rsidR="000808DD" w:rsidRDefault="000808DD" w:rsidP="00EF2873">
      <w:pPr>
        <w:pStyle w:val="Paragrafoelenco"/>
        <w:numPr>
          <w:ilvl w:val="0"/>
          <w:numId w:val="1"/>
        </w:numPr>
        <w:spacing w:after="240"/>
        <w:rPr>
          <w:b/>
          <w:sz w:val="28"/>
          <w:szCs w:val="28"/>
        </w:rPr>
      </w:pPr>
      <w:r w:rsidRPr="00EF2873">
        <w:rPr>
          <w:b/>
          <w:sz w:val="28"/>
          <w:szCs w:val="28"/>
        </w:rPr>
        <w:lastRenderedPageBreak/>
        <w:t>DIDATTICA PERSONALIZZATA</w:t>
      </w:r>
    </w:p>
    <w:p w14:paraId="3F3D5220" w14:textId="77777777" w:rsidR="00070083" w:rsidRDefault="008E46D9" w:rsidP="008E46D9">
      <w:pPr>
        <w:pStyle w:val="Paragrafoelenco"/>
        <w:spacing w:after="240"/>
        <w:rPr>
          <w:i/>
          <w:sz w:val="22"/>
          <w:szCs w:val="22"/>
        </w:rPr>
      </w:pPr>
      <w:r w:rsidRPr="008E46D9">
        <w:rPr>
          <w:b/>
          <w:sz w:val="22"/>
          <w:szCs w:val="22"/>
        </w:rPr>
        <w:t>(</w:t>
      </w:r>
      <w:r w:rsidRPr="008E46D9">
        <w:rPr>
          <w:i/>
          <w:sz w:val="22"/>
          <w:szCs w:val="22"/>
        </w:rPr>
        <w:t>Si invitano i docenti curriculari a prendere visione in modo consapevole  delle misure dispensative e degli strumenti compensativi che sceglieranno di adottare per agevolare la didattica dei nostri ragazzi con bisogni educativi speciali,</w:t>
      </w:r>
      <w:r>
        <w:rPr>
          <w:i/>
          <w:sz w:val="22"/>
          <w:szCs w:val="22"/>
        </w:rPr>
        <w:t xml:space="preserve"> favorendo le pari opportunità come da direttiv</w:t>
      </w:r>
      <w:r w:rsidR="00B655AB">
        <w:rPr>
          <w:i/>
          <w:sz w:val="22"/>
          <w:szCs w:val="22"/>
        </w:rPr>
        <w:t>a ministeriale del 27/12/2012 . I docenti potranno valutare in sede di Consiglio di Classe quali misure e strumenti adottare).</w:t>
      </w:r>
    </w:p>
    <w:p w14:paraId="2E8468CC" w14:textId="77777777" w:rsidR="008E46D9" w:rsidRPr="008E46D9" w:rsidRDefault="008E46D9" w:rsidP="008E46D9">
      <w:pPr>
        <w:pStyle w:val="Paragrafoelenco"/>
        <w:spacing w:after="240"/>
        <w:rPr>
          <w:b/>
          <w:sz w:val="28"/>
          <w:szCs w:val="28"/>
        </w:rPr>
      </w:pPr>
      <w:r>
        <w:rPr>
          <w:b/>
          <w:sz w:val="28"/>
          <w:szCs w:val="28"/>
        </w:rPr>
        <w:t xml:space="preserve"> </w:t>
      </w:r>
      <w:r w:rsidRPr="008E46D9">
        <w:rPr>
          <w:b/>
          <w:sz w:val="28"/>
          <w:szCs w:val="28"/>
        </w:rPr>
        <w:t xml:space="preserve"> </w:t>
      </w:r>
    </w:p>
    <w:p w14:paraId="28B5256A" w14:textId="77777777" w:rsidR="00AB549C" w:rsidRPr="009E617C" w:rsidRDefault="00AB549C" w:rsidP="009E617C">
      <w:pPr>
        <w:pStyle w:val="Paragrafoelenco"/>
        <w:numPr>
          <w:ilvl w:val="0"/>
          <w:numId w:val="10"/>
        </w:numPr>
        <w:rPr>
          <w:sz w:val="28"/>
          <w:szCs w:val="28"/>
        </w:rPr>
      </w:pPr>
      <w:r w:rsidRPr="009E617C">
        <w:rPr>
          <w:b/>
          <w:sz w:val="28"/>
          <w:szCs w:val="28"/>
        </w:rPr>
        <w:t>Strategie e metodi di insegnamento</w:t>
      </w:r>
      <w:r w:rsidRPr="009E617C">
        <w:rPr>
          <w:sz w:val="28"/>
          <w:szCs w:val="28"/>
        </w:rPr>
        <w:t>:</w:t>
      </w:r>
    </w:p>
    <w:p w14:paraId="48691C0A" w14:textId="77777777" w:rsidR="00AB549C" w:rsidRPr="008E46D9" w:rsidRDefault="00AB549C" w:rsidP="00AB549C">
      <w:pPr>
        <w:rPr>
          <w:i/>
          <w:sz w:val="28"/>
          <w:szCs w:val="28"/>
        </w:rPr>
      </w:pPr>
      <w:r>
        <w:rPr>
          <w:sz w:val="28"/>
          <w:szCs w:val="28"/>
        </w:rPr>
        <w:t>I docenti di ogni disciplina o ambi</w:t>
      </w:r>
      <w:r w:rsidR="008E46D9">
        <w:rPr>
          <w:sz w:val="28"/>
          <w:szCs w:val="28"/>
        </w:rPr>
        <w:t xml:space="preserve">to disciplinare si impegnano a:  </w:t>
      </w:r>
    </w:p>
    <w:p w14:paraId="03657EE2" w14:textId="77777777" w:rsidR="009E617C" w:rsidRPr="008E46D9" w:rsidRDefault="009E617C" w:rsidP="00AB549C">
      <w:pPr>
        <w:rPr>
          <w:i/>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1"/>
      </w:tblGrid>
      <w:tr w:rsidR="000808DD" w14:paraId="5D95DAB2" w14:textId="77777777" w:rsidTr="006D6C22">
        <w:tc>
          <w:tcPr>
            <w:tcW w:w="4818" w:type="dxa"/>
            <w:tcBorders>
              <w:top w:val="single" w:sz="1" w:space="0" w:color="000000"/>
              <w:left w:val="single" w:sz="1" w:space="0" w:color="000000"/>
              <w:bottom w:val="single" w:sz="1" w:space="0" w:color="000000"/>
            </w:tcBorders>
          </w:tcPr>
          <w:p w14:paraId="67C15002" w14:textId="77777777" w:rsidR="00AB549C" w:rsidRDefault="00AB549C" w:rsidP="006D6C22">
            <w:pPr>
              <w:snapToGrid w:val="0"/>
              <w:rPr>
                <w:sz w:val="28"/>
                <w:szCs w:val="28"/>
              </w:rPr>
            </w:pPr>
          </w:p>
          <w:p w14:paraId="7E27477F" w14:textId="77777777" w:rsidR="000808DD" w:rsidRDefault="000808DD" w:rsidP="006D6C22">
            <w:pPr>
              <w:snapToGrid w:val="0"/>
              <w:rPr>
                <w:sz w:val="28"/>
                <w:szCs w:val="28"/>
              </w:rPr>
            </w:pPr>
            <w:r>
              <w:rPr>
                <w:sz w:val="28"/>
                <w:szCs w:val="28"/>
              </w:rPr>
              <w:t>Asse dei linguaggi</w:t>
            </w:r>
          </w:p>
          <w:p w14:paraId="43EECD1F" w14:textId="77777777" w:rsidR="00AB549C" w:rsidRDefault="00AB549C" w:rsidP="006D6C22">
            <w:pPr>
              <w:snapToGrid w:val="0"/>
              <w:rPr>
                <w:sz w:val="28"/>
                <w:szCs w:val="28"/>
              </w:rPr>
            </w:pPr>
          </w:p>
          <w:p w14:paraId="3B3FED03" w14:textId="77777777" w:rsidR="00AB549C" w:rsidRDefault="00AB549C" w:rsidP="006D6C22">
            <w:pPr>
              <w:snapToGrid w:val="0"/>
              <w:rPr>
                <w:sz w:val="28"/>
                <w:szCs w:val="28"/>
              </w:rPr>
            </w:pPr>
            <w:r>
              <w:rPr>
                <w:sz w:val="28"/>
                <w:szCs w:val="28"/>
              </w:rPr>
              <w:t>Asse matematico</w:t>
            </w:r>
          </w:p>
          <w:p w14:paraId="1E746242" w14:textId="77777777" w:rsidR="00AB549C" w:rsidRDefault="00AB549C" w:rsidP="006D6C22">
            <w:pPr>
              <w:snapToGrid w:val="0"/>
              <w:rPr>
                <w:sz w:val="28"/>
                <w:szCs w:val="28"/>
              </w:rPr>
            </w:pPr>
          </w:p>
          <w:p w14:paraId="71EA5378" w14:textId="77777777" w:rsidR="00AB549C" w:rsidRDefault="00AB549C" w:rsidP="00AB549C">
            <w:pPr>
              <w:pStyle w:val="Contenutotabella"/>
              <w:snapToGrid w:val="0"/>
              <w:rPr>
                <w:sz w:val="28"/>
                <w:szCs w:val="28"/>
              </w:rPr>
            </w:pPr>
            <w:r>
              <w:rPr>
                <w:sz w:val="28"/>
                <w:szCs w:val="28"/>
              </w:rPr>
              <w:t>Asse scientifico-tecnologico</w:t>
            </w:r>
          </w:p>
          <w:p w14:paraId="45910619" w14:textId="77777777" w:rsidR="00AB549C" w:rsidRDefault="00AB549C" w:rsidP="00AB549C">
            <w:pPr>
              <w:pStyle w:val="Contenutotabella"/>
              <w:snapToGrid w:val="0"/>
              <w:rPr>
                <w:sz w:val="28"/>
                <w:szCs w:val="28"/>
              </w:rPr>
            </w:pPr>
          </w:p>
          <w:p w14:paraId="67A3CF50" w14:textId="77777777" w:rsidR="00AB549C" w:rsidRDefault="00AB549C" w:rsidP="00AB549C">
            <w:pPr>
              <w:pStyle w:val="Contenutotabella"/>
              <w:snapToGrid w:val="0"/>
              <w:rPr>
                <w:sz w:val="28"/>
                <w:szCs w:val="28"/>
              </w:rPr>
            </w:pPr>
            <w:r>
              <w:rPr>
                <w:sz w:val="28"/>
                <w:szCs w:val="28"/>
              </w:rPr>
              <w:t>Asse storico sociale</w:t>
            </w:r>
          </w:p>
          <w:p w14:paraId="12550EED" w14:textId="77777777" w:rsidR="00AB549C" w:rsidRDefault="00AB549C" w:rsidP="00AB549C">
            <w:pPr>
              <w:pStyle w:val="Contenutotabella"/>
              <w:snapToGrid w:val="0"/>
              <w:rPr>
                <w:sz w:val="28"/>
                <w:szCs w:val="28"/>
              </w:rPr>
            </w:pPr>
          </w:p>
          <w:p w14:paraId="642A4BEC" w14:textId="77777777" w:rsidR="00AB549C" w:rsidRDefault="00AB549C" w:rsidP="006D6C22">
            <w:pPr>
              <w:snapToGrid w:val="0"/>
              <w:rPr>
                <w:sz w:val="28"/>
                <w:szCs w:val="28"/>
              </w:rPr>
            </w:pPr>
          </w:p>
        </w:tc>
        <w:tc>
          <w:tcPr>
            <w:tcW w:w="4821" w:type="dxa"/>
            <w:tcBorders>
              <w:top w:val="single" w:sz="1" w:space="0" w:color="000000"/>
              <w:left w:val="single" w:sz="1" w:space="0" w:color="000000"/>
              <w:bottom w:val="single" w:sz="1" w:space="0" w:color="000000"/>
              <w:right w:val="single" w:sz="1" w:space="0" w:color="000000"/>
            </w:tcBorders>
          </w:tcPr>
          <w:p w14:paraId="45AF94EB" w14:textId="77777777" w:rsidR="000808DD" w:rsidRDefault="000808DD" w:rsidP="006D6C22">
            <w:pPr>
              <w:pStyle w:val="Contenutotabella"/>
              <w:snapToGrid w:val="0"/>
            </w:pPr>
          </w:p>
          <w:p w14:paraId="7BF0E2B2" w14:textId="77777777" w:rsidR="00AB549C" w:rsidRPr="0020541F" w:rsidRDefault="00AB549C" w:rsidP="00AB549C">
            <w:pPr>
              <w:pStyle w:val="Contenutotabella"/>
              <w:numPr>
                <w:ilvl w:val="0"/>
                <w:numId w:val="3"/>
              </w:numPr>
              <w:tabs>
                <w:tab w:val="clear" w:pos="720"/>
                <w:tab w:val="num" w:pos="360"/>
              </w:tabs>
              <w:snapToGrid w:val="0"/>
              <w:ind w:left="360"/>
            </w:pPr>
            <w:r w:rsidRPr="0020541F">
              <w:t>Utilizzare schemi e mappe concettuali</w:t>
            </w:r>
          </w:p>
          <w:p w14:paraId="6335B302" w14:textId="77777777" w:rsidR="00AB549C" w:rsidRPr="0020541F" w:rsidRDefault="00AB549C" w:rsidP="00AB549C">
            <w:pPr>
              <w:pStyle w:val="Contenutotabella"/>
              <w:numPr>
                <w:ilvl w:val="0"/>
                <w:numId w:val="3"/>
              </w:numPr>
              <w:tabs>
                <w:tab w:val="clear" w:pos="720"/>
                <w:tab w:val="num" w:pos="360"/>
              </w:tabs>
              <w:snapToGrid w:val="0"/>
              <w:ind w:left="360"/>
            </w:pPr>
            <w:r w:rsidRPr="0020541F">
              <w:t xml:space="preserve">Insegnare l’uso di dispositivi extratestuali per lo studio (titolo, paragrafi, immagini) </w:t>
            </w:r>
          </w:p>
          <w:p w14:paraId="1E2146BE" w14:textId="77777777" w:rsidR="00AB549C" w:rsidRPr="0020541F" w:rsidRDefault="00AB549C" w:rsidP="00AB549C">
            <w:pPr>
              <w:pStyle w:val="Contenutotabella"/>
              <w:numPr>
                <w:ilvl w:val="0"/>
                <w:numId w:val="3"/>
              </w:numPr>
              <w:tabs>
                <w:tab w:val="clear" w:pos="720"/>
                <w:tab w:val="num" w:pos="360"/>
              </w:tabs>
              <w:snapToGrid w:val="0"/>
              <w:ind w:left="360"/>
            </w:pPr>
            <w:r w:rsidRPr="0020541F">
              <w:t>Promuovere inferenze, integrazioni e collegamenti tra le conoscenze e le discipline</w:t>
            </w:r>
          </w:p>
          <w:p w14:paraId="7DA3B9E4" w14:textId="77777777" w:rsidR="00AB549C" w:rsidRPr="0020541F" w:rsidRDefault="00AB549C" w:rsidP="00AB549C">
            <w:pPr>
              <w:pStyle w:val="Contenutotabella"/>
              <w:numPr>
                <w:ilvl w:val="0"/>
                <w:numId w:val="3"/>
              </w:numPr>
              <w:tabs>
                <w:tab w:val="clear" w:pos="720"/>
                <w:tab w:val="num" w:pos="360"/>
              </w:tabs>
              <w:snapToGrid w:val="0"/>
              <w:ind w:left="360"/>
            </w:pPr>
            <w:r w:rsidRPr="0020541F">
              <w:t>Offrire anticipatamente schemi grafici relativi all’argomento di studio, per orientare l’alunno nella discriminazione delle informazioni essenziali</w:t>
            </w:r>
          </w:p>
          <w:p w14:paraId="0D1F5BFD" w14:textId="77777777" w:rsidR="00AB549C" w:rsidRPr="003832E2" w:rsidRDefault="00AB549C" w:rsidP="00AB549C">
            <w:pPr>
              <w:pStyle w:val="Contenutotabella"/>
              <w:numPr>
                <w:ilvl w:val="0"/>
                <w:numId w:val="3"/>
              </w:numPr>
              <w:tabs>
                <w:tab w:val="clear" w:pos="720"/>
                <w:tab w:val="num" w:pos="360"/>
              </w:tabs>
              <w:snapToGrid w:val="0"/>
              <w:ind w:left="360"/>
            </w:pPr>
            <w:r w:rsidRPr="003832E2">
              <w:t>Incentivare la didattica di piccolo gruppo e il tutoraggio tra pari</w:t>
            </w:r>
          </w:p>
          <w:p w14:paraId="0718ABA4" w14:textId="77777777" w:rsidR="00AB549C" w:rsidRDefault="00AB549C" w:rsidP="00AB549C">
            <w:pPr>
              <w:pStyle w:val="Contenutotabella"/>
              <w:numPr>
                <w:ilvl w:val="0"/>
                <w:numId w:val="3"/>
              </w:numPr>
              <w:tabs>
                <w:tab w:val="clear" w:pos="720"/>
                <w:tab w:val="num" w:pos="360"/>
              </w:tabs>
              <w:snapToGrid w:val="0"/>
              <w:ind w:left="360"/>
            </w:pPr>
            <w:r w:rsidRPr="003832E2">
              <w:t>Promuovere l’apprendimento collaborativo</w:t>
            </w:r>
          </w:p>
          <w:p w14:paraId="587D64EE" w14:textId="77777777" w:rsidR="000808DD" w:rsidRDefault="000808DD" w:rsidP="006D6C22">
            <w:pPr>
              <w:pStyle w:val="Contenutotabella"/>
            </w:pPr>
          </w:p>
        </w:tc>
      </w:tr>
    </w:tbl>
    <w:p w14:paraId="58F3CF81" w14:textId="77777777" w:rsidR="000808DD" w:rsidRDefault="000808DD" w:rsidP="000808DD"/>
    <w:p w14:paraId="1C6C76D6" w14:textId="77777777" w:rsidR="00AB549C" w:rsidRPr="009E617C" w:rsidRDefault="00AB549C" w:rsidP="009E617C">
      <w:pPr>
        <w:pStyle w:val="Paragrafoelenco"/>
        <w:numPr>
          <w:ilvl w:val="0"/>
          <w:numId w:val="10"/>
        </w:numPr>
        <w:rPr>
          <w:b/>
          <w:sz w:val="28"/>
          <w:szCs w:val="28"/>
        </w:rPr>
      </w:pPr>
      <w:r w:rsidRPr="009E617C">
        <w:rPr>
          <w:b/>
          <w:sz w:val="28"/>
          <w:szCs w:val="28"/>
        </w:rPr>
        <w:t>Misure dispensative/strumenti compensativi/tempi aggiuntivi:</w:t>
      </w:r>
    </w:p>
    <w:p w14:paraId="0817A399" w14:textId="77777777" w:rsidR="00AB549C" w:rsidRDefault="00AB549C" w:rsidP="00AB549C">
      <w:pPr>
        <w:rPr>
          <w:sz w:val="28"/>
          <w:szCs w:val="28"/>
        </w:rPr>
      </w:pPr>
      <w:r>
        <w:rPr>
          <w:sz w:val="28"/>
          <w:szCs w:val="28"/>
        </w:rPr>
        <w:t>I docenti di ogni disciplina o ambito disciplinare si impegnano a :</w:t>
      </w:r>
    </w:p>
    <w:p w14:paraId="0DEBCC5F" w14:textId="77777777" w:rsidR="000808DD" w:rsidRDefault="000808DD" w:rsidP="000808DD">
      <w:pPr>
        <w:rPr>
          <w:sz w:val="28"/>
          <w:szCs w:val="28"/>
        </w:rPr>
      </w:pPr>
    </w:p>
    <w:tbl>
      <w:tblPr>
        <w:tblW w:w="14457" w:type="dxa"/>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18"/>
        <w:gridCol w:w="4821"/>
      </w:tblGrid>
      <w:tr w:rsidR="000808DD" w14:paraId="374320B6" w14:textId="77777777" w:rsidTr="00C6655B">
        <w:trPr>
          <w:trHeight w:val="676"/>
        </w:trPr>
        <w:tc>
          <w:tcPr>
            <w:tcW w:w="4818" w:type="dxa"/>
            <w:tcBorders>
              <w:top w:val="single" w:sz="1" w:space="0" w:color="000000"/>
              <w:left w:val="single" w:sz="1" w:space="0" w:color="000000"/>
              <w:bottom w:val="single" w:sz="1" w:space="0" w:color="000000"/>
            </w:tcBorders>
          </w:tcPr>
          <w:p w14:paraId="2A0C1D4C" w14:textId="77777777" w:rsidR="00AB549C" w:rsidRDefault="00AB549C" w:rsidP="006D6C22">
            <w:pPr>
              <w:snapToGrid w:val="0"/>
              <w:rPr>
                <w:sz w:val="28"/>
                <w:szCs w:val="28"/>
              </w:rPr>
            </w:pPr>
          </w:p>
          <w:p w14:paraId="2DCCBCB6" w14:textId="77777777" w:rsidR="00AB549C" w:rsidRDefault="00AB549C" w:rsidP="006D6C22">
            <w:pPr>
              <w:snapToGrid w:val="0"/>
              <w:rPr>
                <w:sz w:val="28"/>
                <w:szCs w:val="28"/>
              </w:rPr>
            </w:pPr>
          </w:p>
          <w:p w14:paraId="22704C44" w14:textId="77777777" w:rsidR="00AB549C" w:rsidRDefault="00AB549C" w:rsidP="006D6C22">
            <w:pPr>
              <w:snapToGrid w:val="0"/>
              <w:rPr>
                <w:sz w:val="28"/>
                <w:szCs w:val="28"/>
              </w:rPr>
            </w:pPr>
          </w:p>
          <w:p w14:paraId="492A7E61" w14:textId="77777777" w:rsidR="00AB549C" w:rsidRDefault="00AB549C" w:rsidP="006D6C22">
            <w:pPr>
              <w:snapToGrid w:val="0"/>
              <w:rPr>
                <w:sz w:val="28"/>
                <w:szCs w:val="28"/>
              </w:rPr>
            </w:pPr>
          </w:p>
          <w:p w14:paraId="7E3F397C" w14:textId="77777777" w:rsidR="00AB549C" w:rsidRDefault="00AB549C" w:rsidP="006D6C22">
            <w:pPr>
              <w:snapToGrid w:val="0"/>
              <w:rPr>
                <w:sz w:val="28"/>
                <w:szCs w:val="28"/>
              </w:rPr>
            </w:pPr>
          </w:p>
          <w:p w14:paraId="5A8D399D" w14:textId="77777777" w:rsidR="00AB549C" w:rsidRDefault="00AB549C" w:rsidP="006D6C22">
            <w:pPr>
              <w:snapToGrid w:val="0"/>
              <w:rPr>
                <w:sz w:val="28"/>
                <w:szCs w:val="28"/>
              </w:rPr>
            </w:pPr>
          </w:p>
          <w:p w14:paraId="76E827B4" w14:textId="77777777" w:rsidR="000808DD" w:rsidRDefault="000808DD" w:rsidP="006D6C22">
            <w:pPr>
              <w:snapToGrid w:val="0"/>
              <w:rPr>
                <w:sz w:val="28"/>
                <w:szCs w:val="28"/>
              </w:rPr>
            </w:pPr>
            <w:r>
              <w:rPr>
                <w:sz w:val="28"/>
                <w:szCs w:val="28"/>
              </w:rPr>
              <w:t>Asse dei linguaggi</w:t>
            </w:r>
          </w:p>
          <w:p w14:paraId="43482544" w14:textId="77777777" w:rsidR="00AB549C" w:rsidRDefault="00AB549C" w:rsidP="006D6C22">
            <w:pPr>
              <w:snapToGrid w:val="0"/>
              <w:rPr>
                <w:sz w:val="28"/>
                <w:szCs w:val="28"/>
              </w:rPr>
            </w:pPr>
          </w:p>
          <w:p w14:paraId="41CA8BBA" w14:textId="77777777" w:rsidR="00AB549C" w:rsidRDefault="00AB549C" w:rsidP="006D6C22">
            <w:pPr>
              <w:snapToGrid w:val="0"/>
              <w:rPr>
                <w:sz w:val="28"/>
                <w:szCs w:val="28"/>
              </w:rPr>
            </w:pPr>
            <w:r>
              <w:rPr>
                <w:sz w:val="28"/>
                <w:szCs w:val="28"/>
              </w:rPr>
              <w:t>Asse matematico</w:t>
            </w:r>
          </w:p>
          <w:p w14:paraId="125F393D" w14:textId="77777777" w:rsidR="00AB549C" w:rsidRDefault="00AB549C" w:rsidP="006D6C22">
            <w:pPr>
              <w:snapToGrid w:val="0"/>
              <w:rPr>
                <w:sz w:val="28"/>
                <w:szCs w:val="28"/>
              </w:rPr>
            </w:pPr>
          </w:p>
          <w:p w14:paraId="6A238464" w14:textId="77777777" w:rsidR="00AB549C" w:rsidRDefault="00AB549C" w:rsidP="00AB549C">
            <w:pPr>
              <w:pStyle w:val="Contenutotabella"/>
              <w:snapToGrid w:val="0"/>
              <w:rPr>
                <w:sz w:val="28"/>
                <w:szCs w:val="28"/>
              </w:rPr>
            </w:pPr>
            <w:r>
              <w:rPr>
                <w:sz w:val="28"/>
                <w:szCs w:val="28"/>
              </w:rPr>
              <w:t>Asse scientifico-tecnologico</w:t>
            </w:r>
          </w:p>
          <w:p w14:paraId="6F9AE91C" w14:textId="77777777" w:rsidR="00AB549C" w:rsidRDefault="00AB549C" w:rsidP="00AB549C">
            <w:pPr>
              <w:pStyle w:val="Contenutotabella"/>
              <w:snapToGrid w:val="0"/>
              <w:rPr>
                <w:sz w:val="28"/>
                <w:szCs w:val="28"/>
              </w:rPr>
            </w:pPr>
          </w:p>
          <w:p w14:paraId="24EDCFE2" w14:textId="77777777" w:rsidR="00AB549C" w:rsidRDefault="00AB549C" w:rsidP="00AB549C">
            <w:pPr>
              <w:pStyle w:val="Contenutotabella"/>
              <w:snapToGrid w:val="0"/>
              <w:rPr>
                <w:sz w:val="28"/>
                <w:szCs w:val="28"/>
              </w:rPr>
            </w:pPr>
            <w:r>
              <w:rPr>
                <w:sz w:val="28"/>
                <w:szCs w:val="28"/>
              </w:rPr>
              <w:t>Asse storico sociale</w:t>
            </w:r>
          </w:p>
          <w:p w14:paraId="524CDC8E" w14:textId="77777777" w:rsidR="00AB549C" w:rsidRDefault="00AB549C" w:rsidP="00AB549C">
            <w:pPr>
              <w:pStyle w:val="Contenutotabella"/>
              <w:snapToGrid w:val="0"/>
              <w:rPr>
                <w:sz w:val="28"/>
                <w:szCs w:val="28"/>
              </w:rPr>
            </w:pPr>
          </w:p>
          <w:p w14:paraId="69B60A0D" w14:textId="77777777" w:rsidR="00AB549C" w:rsidRDefault="00AB549C" w:rsidP="006D6C22">
            <w:pPr>
              <w:snapToGrid w:val="0"/>
              <w:rPr>
                <w:sz w:val="28"/>
                <w:szCs w:val="28"/>
              </w:rPr>
            </w:pPr>
          </w:p>
        </w:tc>
        <w:tc>
          <w:tcPr>
            <w:tcW w:w="4818" w:type="dxa"/>
            <w:tcBorders>
              <w:top w:val="single" w:sz="1" w:space="0" w:color="000000"/>
              <w:left w:val="single" w:sz="1" w:space="0" w:color="000000"/>
              <w:bottom w:val="single" w:sz="1" w:space="0" w:color="000000"/>
            </w:tcBorders>
          </w:tcPr>
          <w:p w14:paraId="07AC8618" w14:textId="77777777" w:rsidR="00AB549C" w:rsidRPr="00AB549C" w:rsidRDefault="00AB549C" w:rsidP="00AB549C">
            <w:pPr>
              <w:pStyle w:val="Contenutotabella"/>
              <w:snapToGrid w:val="0"/>
              <w:ind w:left="360"/>
              <w:rPr>
                <w:b/>
              </w:rPr>
            </w:pPr>
            <w:r w:rsidRPr="00AB549C">
              <w:rPr>
                <w:b/>
              </w:rPr>
              <w:t>MISURE DISPENSATIVE</w:t>
            </w:r>
          </w:p>
          <w:p w14:paraId="00A0F361" w14:textId="77777777" w:rsidR="00AB549C" w:rsidRPr="003832E2" w:rsidRDefault="00AB549C" w:rsidP="00AB549C">
            <w:pPr>
              <w:pStyle w:val="Contenutotabella"/>
              <w:numPr>
                <w:ilvl w:val="0"/>
                <w:numId w:val="4"/>
              </w:numPr>
              <w:snapToGrid w:val="0"/>
            </w:pPr>
            <w:r w:rsidRPr="003832E2">
              <w:t>la lettura ad alta voce</w:t>
            </w:r>
          </w:p>
          <w:p w14:paraId="39A58D9B" w14:textId="77777777" w:rsidR="00AB549C" w:rsidRPr="003832E2" w:rsidRDefault="00AB549C" w:rsidP="00AB549C">
            <w:pPr>
              <w:pStyle w:val="Contenutotabella"/>
              <w:numPr>
                <w:ilvl w:val="0"/>
                <w:numId w:val="4"/>
              </w:numPr>
              <w:snapToGrid w:val="0"/>
            </w:pPr>
            <w:r w:rsidRPr="003832E2">
              <w:t>prendere appunti</w:t>
            </w:r>
          </w:p>
          <w:p w14:paraId="1F364416" w14:textId="77777777" w:rsidR="00AB549C" w:rsidRPr="003832E2" w:rsidRDefault="00AB549C" w:rsidP="00AB549C">
            <w:pPr>
              <w:pStyle w:val="Contenutotabella"/>
              <w:numPr>
                <w:ilvl w:val="0"/>
                <w:numId w:val="4"/>
              </w:numPr>
              <w:snapToGrid w:val="0"/>
            </w:pPr>
            <w:r w:rsidRPr="003832E2">
              <w:t>copiare dalla lavagna</w:t>
            </w:r>
          </w:p>
          <w:p w14:paraId="7FDEB796" w14:textId="77777777" w:rsidR="00AB549C" w:rsidRPr="003832E2" w:rsidRDefault="00AB549C" w:rsidP="00AB549C">
            <w:pPr>
              <w:pStyle w:val="Contenutotabella"/>
              <w:numPr>
                <w:ilvl w:val="0"/>
                <w:numId w:val="4"/>
              </w:numPr>
              <w:snapToGrid w:val="0"/>
            </w:pPr>
            <w:r w:rsidRPr="003832E2">
              <w:t>la quantità eccessiva dei compiti a casa</w:t>
            </w:r>
          </w:p>
          <w:p w14:paraId="1E35ED28" w14:textId="77777777" w:rsidR="00AB549C" w:rsidRPr="003832E2" w:rsidRDefault="00AB549C" w:rsidP="00AB549C">
            <w:pPr>
              <w:pStyle w:val="Contenutotabella"/>
              <w:numPr>
                <w:ilvl w:val="0"/>
                <w:numId w:val="4"/>
              </w:numPr>
              <w:snapToGrid w:val="0"/>
            </w:pPr>
            <w:r w:rsidRPr="003832E2">
              <w:t xml:space="preserve">lo studio mnemonico di formule, tabelle, definizioni </w:t>
            </w:r>
          </w:p>
          <w:p w14:paraId="15D7CE28" w14:textId="77777777" w:rsidR="00AB549C" w:rsidRDefault="00AB549C" w:rsidP="00AB549C">
            <w:pPr>
              <w:pStyle w:val="Contenutotabella"/>
              <w:numPr>
                <w:ilvl w:val="0"/>
                <w:numId w:val="4"/>
              </w:numPr>
              <w:snapToGrid w:val="0"/>
            </w:pPr>
            <w:r w:rsidRPr="003832E2">
              <w:t>sostituzione della scrittura con linguaggio verbale e/o iconografico</w:t>
            </w:r>
          </w:p>
          <w:p w14:paraId="130C97F8" w14:textId="77777777" w:rsidR="00AB549C" w:rsidRPr="00AB549C" w:rsidRDefault="00AB549C" w:rsidP="00AB549C">
            <w:pPr>
              <w:pStyle w:val="Contenutotabella"/>
              <w:snapToGrid w:val="0"/>
              <w:rPr>
                <w:b/>
              </w:rPr>
            </w:pPr>
            <w:r>
              <w:t xml:space="preserve">      </w:t>
            </w:r>
            <w:r w:rsidRPr="00AB549C">
              <w:rPr>
                <w:b/>
              </w:rPr>
              <w:t>STRUMENTI COMPENSATIVI</w:t>
            </w:r>
          </w:p>
          <w:p w14:paraId="652ECADA" w14:textId="77777777" w:rsidR="00AB549C" w:rsidRDefault="00AB549C" w:rsidP="00AB549C">
            <w:pPr>
              <w:pStyle w:val="Contenutotabella"/>
              <w:numPr>
                <w:ilvl w:val="0"/>
                <w:numId w:val="5"/>
              </w:numPr>
              <w:snapToGrid w:val="0"/>
            </w:pPr>
            <w:r>
              <w:t>interrogazioni programmate</w:t>
            </w:r>
          </w:p>
          <w:p w14:paraId="4F28EB28" w14:textId="77777777" w:rsidR="00AB549C" w:rsidRDefault="00AB549C" w:rsidP="00AB549C">
            <w:pPr>
              <w:pStyle w:val="Contenutotabella"/>
              <w:numPr>
                <w:ilvl w:val="0"/>
                <w:numId w:val="5"/>
              </w:numPr>
              <w:snapToGrid w:val="0"/>
            </w:pPr>
            <w:r>
              <w:t>minor numero di domande /esercizi o problemi in tutte le prove scritte o maggior tempo a disposizione per le stesse (a discrezione dell’insegnante)</w:t>
            </w:r>
          </w:p>
          <w:p w14:paraId="6FD22ED3" w14:textId="77777777" w:rsidR="00AB549C" w:rsidRDefault="00AB549C" w:rsidP="00AB549C">
            <w:pPr>
              <w:pStyle w:val="Contenutotabella"/>
              <w:numPr>
                <w:ilvl w:val="0"/>
                <w:numId w:val="5"/>
              </w:numPr>
              <w:snapToGrid w:val="0"/>
            </w:pPr>
            <w:r w:rsidRPr="003832E2">
              <w:t>tabella delle misure e delle formule geometriche</w:t>
            </w:r>
          </w:p>
          <w:p w14:paraId="6D5B57ED" w14:textId="77777777" w:rsidR="009E617C" w:rsidRDefault="00AB549C" w:rsidP="009E617C">
            <w:pPr>
              <w:pStyle w:val="Contenutotabella"/>
              <w:numPr>
                <w:ilvl w:val="0"/>
                <w:numId w:val="5"/>
              </w:numPr>
              <w:snapToGrid w:val="0"/>
            </w:pPr>
            <w:r w:rsidRPr="003832E2">
              <w:t xml:space="preserve">computer con programma di </w:t>
            </w:r>
          </w:p>
          <w:p w14:paraId="644901ED" w14:textId="77777777" w:rsidR="00AB549C" w:rsidRPr="003832E2" w:rsidRDefault="00AB549C" w:rsidP="009E617C">
            <w:pPr>
              <w:pStyle w:val="Contenutotabella"/>
              <w:snapToGrid w:val="0"/>
              <w:ind w:left="720"/>
            </w:pPr>
            <w:r w:rsidRPr="003832E2">
              <w:t>videoscrittura, correttore ortografico; stampante e scanner</w:t>
            </w:r>
          </w:p>
          <w:p w14:paraId="5FDBD16A" w14:textId="77777777" w:rsidR="00AB549C" w:rsidRDefault="00AB549C" w:rsidP="00AB549C">
            <w:pPr>
              <w:pStyle w:val="Contenutotabella"/>
              <w:snapToGrid w:val="0"/>
              <w:ind w:left="360"/>
            </w:pPr>
            <w:r>
              <w:t xml:space="preserve">      </w:t>
            </w:r>
            <w:r w:rsidRPr="003832E2">
              <w:t>calcolatrice o computer con foglio di</w:t>
            </w:r>
          </w:p>
          <w:p w14:paraId="0EFDB411" w14:textId="77777777" w:rsidR="00AB549C" w:rsidRPr="003832E2" w:rsidRDefault="00AB549C" w:rsidP="00AB549C">
            <w:pPr>
              <w:pStyle w:val="Contenutotabella"/>
              <w:snapToGrid w:val="0"/>
            </w:pPr>
            <w:r>
              <w:t xml:space="preserve">            </w:t>
            </w:r>
            <w:r w:rsidRPr="003832E2">
              <w:t>calcolo e stampante</w:t>
            </w:r>
          </w:p>
          <w:p w14:paraId="35F19A83" w14:textId="77777777" w:rsidR="00AB549C" w:rsidRPr="003832E2" w:rsidRDefault="00AB549C" w:rsidP="00AB549C">
            <w:pPr>
              <w:pStyle w:val="Contenutotabella"/>
              <w:numPr>
                <w:ilvl w:val="0"/>
                <w:numId w:val="5"/>
              </w:numPr>
              <w:snapToGrid w:val="0"/>
            </w:pPr>
            <w:r w:rsidRPr="003832E2">
              <w:lastRenderedPageBreak/>
              <w:t>registratore e risorse audio (sintesi vocale, audiolibri, libri digitali)</w:t>
            </w:r>
          </w:p>
          <w:p w14:paraId="10C15F1F" w14:textId="77777777" w:rsidR="00AB549C" w:rsidRPr="003832E2" w:rsidRDefault="00AB549C" w:rsidP="00AB549C">
            <w:pPr>
              <w:pStyle w:val="Contenutotabella"/>
              <w:numPr>
                <w:ilvl w:val="0"/>
                <w:numId w:val="5"/>
              </w:numPr>
              <w:snapToGrid w:val="0"/>
            </w:pPr>
            <w:r w:rsidRPr="003832E2">
              <w:t>software didattici specifici</w:t>
            </w:r>
          </w:p>
          <w:p w14:paraId="656ADF55" w14:textId="77777777" w:rsidR="00AB549C" w:rsidRPr="003832E2" w:rsidRDefault="00AB549C" w:rsidP="00AB549C">
            <w:pPr>
              <w:pStyle w:val="Contenutotabella"/>
              <w:numPr>
                <w:ilvl w:val="0"/>
                <w:numId w:val="5"/>
              </w:numPr>
              <w:snapToGrid w:val="0"/>
            </w:pPr>
            <w:r w:rsidRPr="003832E2">
              <w:t xml:space="preserve">Computer con sintesi vocale </w:t>
            </w:r>
          </w:p>
          <w:p w14:paraId="5006AD20" w14:textId="77777777" w:rsidR="000808DD" w:rsidRDefault="000808DD" w:rsidP="006D6C22">
            <w:pPr>
              <w:snapToGrid w:val="0"/>
              <w:rPr>
                <w:sz w:val="28"/>
                <w:szCs w:val="28"/>
              </w:rPr>
            </w:pPr>
          </w:p>
        </w:tc>
        <w:tc>
          <w:tcPr>
            <w:tcW w:w="4821" w:type="dxa"/>
            <w:tcBorders>
              <w:left w:val="single" w:sz="1" w:space="0" w:color="000000"/>
              <w:bottom w:val="single" w:sz="1" w:space="0" w:color="000000"/>
              <w:right w:val="single" w:sz="1" w:space="0" w:color="000000"/>
            </w:tcBorders>
          </w:tcPr>
          <w:p w14:paraId="2B2C7806" w14:textId="77777777" w:rsidR="000808DD" w:rsidRDefault="000808DD" w:rsidP="006D6C22">
            <w:pPr>
              <w:pStyle w:val="Contenutotabella"/>
              <w:snapToGrid w:val="0"/>
            </w:pPr>
          </w:p>
          <w:p w14:paraId="64053806" w14:textId="77777777" w:rsidR="000808DD" w:rsidRDefault="000808DD" w:rsidP="006D6C22">
            <w:pPr>
              <w:pStyle w:val="Contenutotabella"/>
            </w:pPr>
          </w:p>
        </w:tc>
      </w:tr>
    </w:tbl>
    <w:p w14:paraId="254ABA7D" w14:textId="77777777" w:rsidR="00E25DF9" w:rsidRPr="009E617C" w:rsidRDefault="00E25DF9" w:rsidP="009E617C">
      <w:pPr>
        <w:pStyle w:val="Paragrafoelenco"/>
        <w:numPr>
          <w:ilvl w:val="0"/>
          <w:numId w:val="10"/>
        </w:numPr>
        <w:rPr>
          <w:b/>
          <w:sz w:val="28"/>
          <w:szCs w:val="28"/>
        </w:rPr>
      </w:pPr>
      <w:r w:rsidRPr="009E617C">
        <w:rPr>
          <w:b/>
          <w:sz w:val="28"/>
          <w:szCs w:val="28"/>
        </w:rPr>
        <w:t>Strategie e strumenti utilizzati dall'alunno nello studio:</w:t>
      </w:r>
    </w:p>
    <w:p w14:paraId="3EE1151E" w14:textId="77777777" w:rsidR="00E25DF9" w:rsidRDefault="00E25DF9" w:rsidP="00E25DF9">
      <w:pPr>
        <w:rPr>
          <w:sz w:val="28"/>
          <w:szCs w:val="28"/>
        </w:rPr>
      </w:pPr>
    </w:p>
    <w:p w14:paraId="5BF3F338" w14:textId="77777777" w:rsidR="00E25DF9" w:rsidRDefault="00E25DF9" w:rsidP="00E25DF9">
      <w:pPr>
        <w:rPr>
          <w:sz w:val="28"/>
          <w:szCs w:val="28"/>
        </w:rPr>
      </w:pPr>
      <w:r>
        <w:rPr>
          <w:sz w:val="28"/>
          <w:szCs w:val="28"/>
        </w:rPr>
        <w:t>I docenti di ogni disciplina o ambito disciplinare si impegnano a :</w:t>
      </w:r>
    </w:p>
    <w:p w14:paraId="38C68496" w14:textId="77777777" w:rsidR="00E25DF9" w:rsidRDefault="00E25DF9" w:rsidP="00E25DF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824"/>
      </w:tblGrid>
      <w:tr w:rsidR="00E25DF9" w14:paraId="086ED548" w14:textId="77777777" w:rsidTr="006D6C22">
        <w:tc>
          <w:tcPr>
            <w:tcW w:w="4888" w:type="dxa"/>
          </w:tcPr>
          <w:p w14:paraId="32D92EC8" w14:textId="77777777" w:rsidR="00E25DF9" w:rsidRPr="00517A18" w:rsidRDefault="00E25DF9" w:rsidP="006D6C22">
            <w:pPr>
              <w:rPr>
                <w:sz w:val="28"/>
                <w:szCs w:val="28"/>
              </w:rPr>
            </w:pPr>
          </w:p>
          <w:p w14:paraId="50E482A6" w14:textId="77777777" w:rsidR="00E25DF9" w:rsidRDefault="00E25DF9" w:rsidP="006D6C22">
            <w:pPr>
              <w:rPr>
                <w:sz w:val="28"/>
                <w:szCs w:val="28"/>
              </w:rPr>
            </w:pPr>
          </w:p>
          <w:p w14:paraId="69750BE5" w14:textId="77777777" w:rsidR="00E25DF9" w:rsidRPr="00517A18" w:rsidRDefault="00E25DF9" w:rsidP="006D6C22">
            <w:pPr>
              <w:rPr>
                <w:sz w:val="28"/>
                <w:szCs w:val="28"/>
              </w:rPr>
            </w:pPr>
            <w:r w:rsidRPr="00517A18">
              <w:rPr>
                <w:sz w:val="28"/>
                <w:szCs w:val="28"/>
              </w:rPr>
              <w:t>Asse dei linguaggi</w:t>
            </w:r>
          </w:p>
          <w:p w14:paraId="4A56381E" w14:textId="77777777" w:rsidR="00E25DF9" w:rsidRPr="00517A18" w:rsidRDefault="00E25DF9" w:rsidP="006D6C22">
            <w:pPr>
              <w:rPr>
                <w:sz w:val="28"/>
                <w:szCs w:val="28"/>
              </w:rPr>
            </w:pPr>
          </w:p>
          <w:p w14:paraId="68B3AE43" w14:textId="77777777" w:rsidR="00E25DF9" w:rsidRPr="00517A18" w:rsidRDefault="00E25DF9" w:rsidP="006D6C22">
            <w:pPr>
              <w:rPr>
                <w:sz w:val="28"/>
                <w:szCs w:val="28"/>
              </w:rPr>
            </w:pPr>
            <w:r w:rsidRPr="00517A18">
              <w:rPr>
                <w:sz w:val="28"/>
                <w:szCs w:val="28"/>
              </w:rPr>
              <w:t>Asse matematico</w:t>
            </w:r>
          </w:p>
          <w:p w14:paraId="50313899" w14:textId="77777777" w:rsidR="00E25DF9" w:rsidRPr="00517A18" w:rsidRDefault="00E25DF9" w:rsidP="006D6C22">
            <w:pPr>
              <w:rPr>
                <w:sz w:val="28"/>
                <w:szCs w:val="28"/>
              </w:rPr>
            </w:pPr>
          </w:p>
          <w:p w14:paraId="0B5533E1" w14:textId="77777777" w:rsidR="00E25DF9" w:rsidRPr="00517A18" w:rsidRDefault="00E25DF9" w:rsidP="006D6C22">
            <w:pPr>
              <w:rPr>
                <w:sz w:val="28"/>
                <w:szCs w:val="28"/>
              </w:rPr>
            </w:pPr>
            <w:r w:rsidRPr="00517A18">
              <w:rPr>
                <w:sz w:val="28"/>
                <w:szCs w:val="28"/>
              </w:rPr>
              <w:t>Asse scientifico-tecnologico</w:t>
            </w:r>
          </w:p>
          <w:p w14:paraId="5EB40099" w14:textId="77777777" w:rsidR="00E25DF9" w:rsidRPr="00517A18" w:rsidRDefault="00E25DF9" w:rsidP="006D6C22">
            <w:pPr>
              <w:rPr>
                <w:sz w:val="28"/>
                <w:szCs w:val="28"/>
              </w:rPr>
            </w:pPr>
          </w:p>
          <w:p w14:paraId="3A87E0D3" w14:textId="77777777" w:rsidR="00E25DF9" w:rsidRPr="00517A18" w:rsidRDefault="00E25DF9" w:rsidP="006D6C22">
            <w:pPr>
              <w:rPr>
                <w:sz w:val="28"/>
                <w:szCs w:val="28"/>
              </w:rPr>
            </w:pPr>
            <w:r w:rsidRPr="00517A18">
              <w:rPr>
                <w:sz w:val="28"/>
                <w:szCs w:val="28"/>
              </w:rPr>
              <w:t>Asse storico sociale</w:t>
            </w:r>
          </w:p>
        </w:tc>
        <w:tc>
          <w:tcPr>
            <w:tcW w:w="4889" w:type="dxa"/>
          </w:tcPr>
          <w:p w14:paraId="09C8C012" w14:textId="77777777" w:rsidR="00E25DF9" w:rsidRDefault="00E25DF9" w:rsidP="006D6C22">
            <w:pPr>
              <w:pStyle w:val="Contenutotabella"/>
              <w:snapToGrid w:val="0"/>
              <w:ind w:left="360"/>
            </w:pPr>
          </w:p>
          <w:p w14:paraId="757D159A" w14:textId="77777777" w:rsidR="00E25DF9" w:rsidRDefault="00E25DF9" w:rsidP="006D6C22">
            <w:pPr>
              <w:pStyle w:val="Contenutotabella"/>
              <w:snapToGrid w:val="0"/>
              <w:ind w:left="360"/>
            </w:pPr>
            <w:r>
              <w:t>STRATEGIE</w:t>
            </w:r>
          </w:p>
          <w:p w14:paraId="5AB2B572" w14:textId="77777777" w:rsidR="00E25DF9" w:rsidRDefault="00E25DF9" w:rsidP="006D6C22">
            <w:pPr>
              <w:pStyle w:val="Contenutotabella"/>
              <w:snapToGrid w:val="0"/>
              <w:ind w:left="360"/>
            </w:pPr>
          </w:p>
          <w:p w14:paraId="14E7C409" w14:textId="77777777" w:rsidR="00E25DF9" w:rsidRDefault="00E25DF9" w:rsidP="00E25DF9">
            <w:pPr>
              <w:pStyle w:val="Contenutotabella"/>
              <w:numPr>
                <w:ilvl w:val="0"/>
                <w:numId w:val="6"/>
              </w:numPr>
              <w:snapToGrid w:val="0"/>
            </w:pPr>
            <w:r>
              <w:t>Sottolineatura</w:t>
            </w:r>
          </w:p>
          <w:p w14:paraId="1A585D25" w14:textId="77777777" w:rsidR="00E25DF9" w:rsidRDefault="00E25DF9" w:rsidP="00E25DF9">
            <w:pPr>
              <w:pStyle w:val="Contenutotabella"/>
              <w:numPr>
                <w:ilvl w:val="0"/>
                <w:numId w:val="6"/>
              </w:numPr>
              <w:snapToGrid w:val="0"/>
            </w:pPr>
            <w:r>
              <w:t>Uso del computer</w:t>
            </w:r>
          </w:p>
          <w:p w14:paraId="4AFA200B" w14:textId="77777777" w:rsidR="00E25DF9" w:rsidRDefault="00E25DF9" w:rsidP="00E25DF9">
            <w:pPr>
              <w:pStyle w:val="Contenutotabella"/>
              <w:numPr>
                <w:ilvl w:val="0"/>
                <w:numId w:val="6"/>
              </w:numPr>
              <w:snapToGrid w:val="0"/>
            </w:pPr>
            <w:r>
              <w:t>Uso di schemi*</w:t>
            </w:r>
          </w:p>
          <w:p w14:paraId="78AC2A66" w14:textId="77777777" w:rsidR="00E25DF9" w:rsidRPr="003832E2" w:rsidRDefault="00E25DF9" w:rsidP="006D6C22">
            <w:pPr>
              <w:pStyle w:val="Contenutotabella"/>
              <w:snapToGrid w:val="0"/>
              <w:ind w:left="720"/>
            </w:pPr>
            <w:r w:rsidRPr="00517A18">
              <w:rPr>
                <w:iCs/>
              </w:rPr>
              <w:t xml:space="preserve"> </w:t>
            </w:r>
          </w:p>
          <w:p w14:paraId="7FE3742D" w14:textId="77777777" w:rsidR="00E25DF9" w:rsidRDefault="00E25DF9" w:rsidP="006D6C22">
            <w:pPr>
              <w:pStyle w:val="Contenutotabella"/>
              <w:snapToGrid w:val="0"/>
            </w:pPr>
            <w:r>
              <w:t xml:space="preserve">      STRUMENTI</w:t>
            </w:r>
          </w:p>
          <w:p w14:paraId="53ECDC8E" w14:textId="77777777" w:rsidR="00E25DF9" w:rsidRDefault="00E25DF9" w:rsidP="006D6C22">
            <w:pPr>
              <w:pStyle w:val="Contenutotabella"/>
              <w:snapToGrid w:val="0"/>
            </w:pPr>
          </w:p>
          <w:p w14:paraId="40D61751" w14:textId="77777777" w:rsidR="00E25DF9" w:rsidRDefault="00E25DF9" w:rsidP="00E25DF9">
            <w:pPr>
              <w:pStyle w:val="Contenutotabella"/>
              <w:numPr>
                <w:ilvl w:val="0"/>
                <w:numId w:val="7"/>
              </w:numPr>
              <w:snapToGrid w:val="0"/>
            </w:pPr>
            <w:r>
              <w:t>Utilizzo del PC per scrivere</w:t>
            </w:r>
          </w:p>
          <w:p w14:paraId="70494F32" w14:textId="77777777" w:rsidR="00E25DF9" w:rsidRDefault="00E25DF9" w:rsidP="00E25DF9">
            <w:pPr>
              <w:pStyle w:val="Contenutotabella"/>
              <w:numPr>
                <w:ilvl w:val="0"/>
                <w:numId w:val="7"/>
              </w:numPr>
              <w:snapToGrid w:val="0"/>
            </w:pPr>
            <w:r>
              <w:t>Utilizzo di software didattici dotati di sintesi vocale</w:t>
            </w:r>
          </w:p>
          <w:p w14:paraId="47702A06" w14:textId="77777777" w:rsidR="00E25DF9" w:rsidRDefault="00E25DF9" w:rsidP="00E25DF9">
            <w:pPr>
              <w:pStyle w:val="Contenutotabella"/>
              <w:numPr>
                <w:ilvl w:val="0"/>
                <w:numId w:val="7"/>
              </w:numPr>
              <w:snapToGrid w:val="0"/>
            </w:pPr>
            <w:r>
              <w:t>Calcolatrice</w:t>
            </w:r>
          </w:p>
          <w:p w14:paraId="35090192" w14:textId="77777777" w:rsidR="00E25DF9" w:rsidRDefault="00E25DF9" w:rsidP="00E25DF9">
            <w:pPr>
              <w:pStyle w:val="Contenutotabella"/>
              <w:numPr>
                <w:ilvl w:val="0"/>
                <w:numId w:val="7"/>
              </w:numPr>
              <w:snapToGrid w:val="0"/>
            </w:pPr>
            <w:r>
              <w:t>Formulari</w:t>
            </w:r>
          </w:p>
          <w:p w14:paraId="358E0C44" w14:textId="77777777" w:rsidR="00E25DF9" w:rsidRDefault="00E25DF9" w:rsidP="00E25DF9">
            <w:pPr>
              <w:pStyle w:val="Contenutotabella"/>
              <w:numPr>
                <w:ilvl w:val="0"/>
                <w:numId w:val="7"/>
              </w:numPr>
              <w:snapToGrid w:val="0"/>
            </w:pPr>
            <w:r>
              <w:t>Schemi redatti dallo studente e verificati dal docente</w:t>
            </w:r>
          </w:p>
          <w:p w14:paraId="25795875" w14:textId="77777777" w:rsidR="00E25DF9" w:rsidRDefault="00E25DF9" w:rsidP="00E25DF9">
            <w:pPr>
              <w:pStyle w:val="Contenutotabella"/>
              <w:numPr>
                <w:ilvl w:val="0"/>
                <w:numId w:val="7"/>
              </w:numPr>
              <w:snapToGrid w:val="0"/>
            </w:pPr>
            <w:r>
              <w:t>audiolibri</w:t>
            </w:r>
          </w:p>
          <w:p w14:paraId="3B434C7B" w14:textId="77777777" w:rsidR="00E25DF9" w:rsidRPr="006467C0" w:rsidRDefault="00E25DF9" w:rsidP="006D6C22">
            <w:pPr>
              <w:pStyle w:val="Contenutotabella"/>
              <w:snapToGrid w:val="0"/>
              <w:ind w:left="720"/>
            </w:pPr>
          </w:p>
          <w:p w14:paraId="1FD9EB91" w14:textId="77777777" w:rsidR="00E25DF9" w:rsidRDefault="00E25DF9" w:rsidP="006D6C22">
            <w:pPr>
              <w:pStyle w:val="Contenutotabella"/>
              <w:snapToGrid w:val="0"/>
            </w:pPr>
          </w:p>
          <w:p w14:paraId="062EEE33" w14:textId="77777777" w:rsidR="00E25DF9" w:rsidRDefault="00E25DF9" w:rsidP="006D6C22">
            <w:pPr>
              <w:pStyle w:val="Contenutotabella"/>
              <w:snapToGrid w:val="0"/>
            </w:pPr>
            <w:r>
              <w:t>*(Riguardo alla disciplina della matematica sarà cura dell’insegnante proporre gli schemi per lo studio domestico)</w:t>
            </w:r>
          </w:p>
          <w:p w14:paraId="5174C9CE" w14:textId="77777777" w:rsidR="009E617C" w:rsidRDefault="009E617C" w:rsidP="006D6C22">
            <w:pPr>
              <w:pStyle w:val="Contenutotabella"/>
              <w:snapToGrid w:val="0"/>
            </w:pPr>
          </w:p>
        </w:tc>
      </w:tr>
    </w:tbl>
    <w:p w14:paraId="1EF8DEC9" w14:textId="77777777" w:rsidR="000808DD" w:rsidRDefault="000808DD" w:rsidP="000808DD">
      <w:pPr>
        <w:rPr>
          <w:sz w:val="28"/>
          <w:szCs w:val="28"/>
        </w:rPr>
      </w:pPr>
    </w:p>
    <w:p w14:paraId="4C877E44" w14:textId="77777777" w:rsidR="00E25DF9" w:rsidRDefault="00E25DF9" w:rsidP="000808DD">
      <w:pPr>
        <w:rPr>
          <w:sz w:val="28"/>
          <w:szCs w:val="28"/>
        </w:rPr>
      </w:pPr>
    </w:p>
    <w:p w14:paraId="0503C7DB" w14:textId="77777777" w:rsidR="00E25DF9" w:rsidRPr="009E617C" w:rsidRDefault="00E25DF9" w:rsidP="00EF2873">
      <w:pPr>
        <w:numPr>
          <w:ilvl w:val="0"/>
          <w:numId w:val="1"/>
        </w:numPr>
        <w:ind w:left="360"/>
        <w:rPr>
          <w:b/>
          <w:sz w:val="28"/>
          <w:szCs w:val="28"/>
        </w:rPr>
      </w:pPr>
      <w:r w:rsidRPr="009E617C">
        <w:rPr>
          <w:b/>
          <w:sz w:val="28"/>
          <w:szCs w:val="28"/>
        </w:rPr>
        <w:t>CRITERI E MODALITÀ DI VERIFICA E VALUTAZIONE</w:t>
      </w:r>
    </w:p>
    <w:p w14:paraId="7D16C52B" w14:textId="77777777" w:rsidR="00E25DF9" w:rsidRPr="009E617C" w:rsidRDefault="00E25DF9" w:rsidP="00E25DF9">
      <w:pPr>
        <w:ind w:left="360"/>
        <w:rPr>
          <w:b/>
          <w:sz w:val="28"/>
          <w:szCs w:val="28"/>
        </w:rPr>
      </w:pPr>
    </w:p>
    <w:p w14:paraId="6D96EDB1" w14:textId="77777777" w:rsidR="00E25DF9" w:rsidRPr="00E25DF9" w:rsidRDefault="00E25DF9" w:rsidP="00E25DF9">
      <w:pPr>
        <w:rPr>
          <w:sz w:val="28"/>
          <w:szCs w:val="28"/>
        </w:rPr>
      </w:pPr>
      <w:r w:rsidRPr="00E25DF9">
        <w:rPr>
          <w:sz w:val="28"/>
          <w:szCs w:val="28"/>
        </w:rPr>
        <w:t>I docenti di ogni disciplina o ambito disciplinare si impegnano a :</w:t>
      </w:r>
    </w:p>
    <w:p w14:paraId="52298EDE" w14:textId="77777777" w:rsidR="00E25DF9" w:rsidRDefault="00E25DF9" w:rsidP="00E25DF9">
      <w:pPr>
        <w:rPr>
          <w:sz w:val="28"/>
          <w:szCs w:val="28"/>
        </w:rPr>
      </w:pPr>
    </w:p>
    <w:p w14:paraId="1F5AC653" w14:textId="77777777" w:rsidR="00E25DF9" w:rsidRDefault="00E25DF9" w:rsidP="00E25DF9">
      <w:pPr>
        <w:numPr>
          <w:ilvl w:val="0"/>
          <w:numId w:val="9"/>
        </w:numPr>
        <w:rPr>
          <w:sz w:val="28"/>
          <w:szCs w:val="28"/>
        </w:rPr>
      </w:pPr>
      <w:r>
        <w:rPr>
          <w:sz w:val="28"/>
          <w:szCs w:val="28"/>
        </w:rPr>
        <w:t>Verifiche orali programmate</w:t>
      </w:r>
    </w:p>
    <w:p w14:paraId="7877124D" w14:textId="77777777" w:rsidR="00E25DF9" w:rsidRDefault="00E25DF9" w:rsidP="00E25DF9">
      <w:pPr>
        <w:numPr>
          <w:ilvl w:val="0"/>
          <w:numId w:val="9"/>
        </w:numPr>
        <w:rPr>
          <w:sz w:val="28"/>
          <w:szCs w:val="28"/>
        </w:rPr>
      </w:pPr>
      <w:r>
        <w:rPr>
          <w:sz w:val="28"/>
          <w:szCs w:val="28"/>
        </w:rPr>
        <w:t>Compensazione con prove orali di compiti scritti</w:t>
      </w:r>
    </w:p>
    <w:p w14:paraId="0B05FE00" w14:textId="77777777" w:rsidR="00E25DF9" w:rsidRDefault="00E25DF9" w:rsidP="00E25DF9">
      <w:pPr>
        <w:numPr>
          <w:ilvl w:val="0"/>
          <w:numId w:val="9"/>
        </w:numPr>
        <w:rPr>
          <w:sz w:val="28"/>
          <w:szCs w:val="28"/>
        </w:rPr>
      </w:pPr>
      <w:r>
        <w:rPr>
          <w:sz w:val="28"/>
          <w:szCs w:val="28"/>
        </w:rPr>
        <w:t xml:space="preserve">Preferibilmente favorire le prove scritte strutturate </w:t>
      </w:r>
    </w:p>
    <w:p w14:paraId="7FEDFA5F" w14:textId="77777777" w:rsidR="00E25DF9" w:rsidRDefault="00E25DF9" w:rsidP="00E25DF9">
      <w:pPr>
        <w:numPr>
          <w:ilvl w:val="0"/>
          <w:numId w:val="9"/>
        </w:numPr>
        <w:rPr>
          <w:sz w:val="28"/>
          <w:szCs w:val="28"/>
        </w:rPr>
      </w:pPr>
      <w:r>
        <w:rPr>
          <w:sz w:val="28"/>
          <w:szCs w:val="28"/>
        </w:rPr>
        <w:t>Uso di mediatori didattici durante le prove scritte e orali (mappe mentali, mappe cognitive…)</w:t>
      </w:r>
    </w:p>
    <w:p w14:paraId="67AB0D70" w14:textId="77777777" w:rsidR="00E25DF9" w:rsidRDefault="00E25DF9" w:rsidP="00E25DF9">
      <w:pPr>
        <w:numPr>
          <w:ilvl w:val="0"/>
          <w:numId w:val="9"/>
        </w:numPr>
        <w:rPr>
          <w:sz w:val="28"/>
          <w:szCs w:val="28"/>
        </w:rPr>
      </w:pPr>
      <w:r>
        <w:rPr>
          <w:sz w:val="28"/>
          <w:szCs w:val="28"/>
        </w:rPr>
        <w:t>Valutazioni più attente alle conoscenze e alle competenze di analisi, sintesi piuttosto che alla correttezza formale</w:t>
      </w:r>
    </w:p>
    <w:p w14:paraId="282F7681" w14:textId="77777777" w:rsidR="00E25DF9" w:rsidRDefault="00E25DF9" w:rsidP="00E25DF9">
      <w:pPr>
        <w:numPr>
          <w:ilvl w:val="0"/>
          <w:numId w:val="9"/>
        </w:numPr>
        <w:rPr>
          <w:sz w:val="28"/>
          <w:szCs w:val="28"/>
        </w:rPr>
      </w:pPr>
      <w:r>
        <w:rPr>
          <w:sz w:val="28"/>
          <w:szCs w:val="28"/>
        </w:rPr>
        <w:t>Prove informatizzate</w:t>
      </w:r>
    </w:p>
    <w:p w14:paraId="3FE1ED28" w14:textId="77777777" w:rsidR="00E25DF9" w:rsidRPr="00D26A59" w:rsidRDefault="00E25DF9" w:rsidP="00E25DF9">
      <w:pPr>
        <w:numPr>
          <w:ilvl w:val="0"/>
          <w:numId w:val="9"/>
        </w:numPr>
        <w:rPr>
          <w:sz w:val="28"/>
          <w:szCs w:val="28"/>
        </w:rPr>
      </w:pPr>
      <w:r>
        <w:rPr>
          <w:sz w:val="28"/>
          <w:szCs w:val="28"/>
        </w:rPr>
        <w:t xml:space="preserve">Valutazione dei progressi </w:t>
      </w:r>
      <w:r>
        <w:rPr>
          <w:i/>
          <w:sz w:val="28"/>
          <w:szCs w:val="28"/>
        </w:rPr>
        <w:t>in itinere</w:t>
      </w:r>
    </w:p>
    <w:p w14:paraId="5953FD82" w14:textId="77777777" w:rsidR="00842531" w:rsidRDefault="005311BE" w:rsidP="00842531">
      <w:pPr>
        <w:rPr>
          <w:rFonts w:ascii="Arial" w:hAnsi="Arial" w:cs="Arial"/>
          <w:i/>
          <w:sz w:val="22"/>
          <w:szCs w:val="22"/>
        </w:rPr>
      </w:pPr>
      <w:r>
        <w:rPr>
          <w:rFonts w:ascii="Arial" w:hAnsi="Arial" w:cs="Arial"/>
          <w:i/>
          <w:sz w:val="22"/>
          <w:szCs w:val="22"/>
        </w:rPr>
        <w:lastRenderedPageBreak/>
        <w:t>S</w:t>
      </w:r>
      <w:r w:rsidR="00842531">
        <w:rPr>
          <w:rFonts w:ascii="Arial" w:hAnsi="Arial" w:cs="Arial"/>
          <w:i/>
          <w:sz w:val="22"/>
          <w:szCs w:val="22"/>
        </w:rPr>
        <w:t>ezione da compilare solo nel caso in cui il Consiglio di Classe ritenga di dover applicare allo studente un curriculum per obiettivi minimi in tutte o in alcune discipline.</w:t>
      </w:r>
    </w:p>
    <w:p w14:paraId="0631463D" w14:textId="77777777" w:rsidR="00842531" w:rsidRPr="00842531" w:rsidRDefault="00842531" w:rsidP="00842531">
      <w:pPr>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842531" w14:paraId="24FAEB4E" w14:textId="77777777" w:rsidTr="00842531">
        <w:tc>
          <w:tcPr>
            <w:tcW w:w="9747" w:type="dxa"/>
          </w:tcPr>
          <w:p w14:paraId="2B6035C1" w14:textId="77777777" w:rsidR="00842531" w:rsidRDefault="00842531" w:rsidP="00842531">
            <w:pPr>
              <w:jc w:val="center"/>
              <w:rPr>
                <w:rFonts w:ascii="Arial" w:hAnsi="Arial" w:cs="Arial"/>
                <w:b/>
              </w:rPr>
            </w:pPr>
            <w:r>
              <w:rPr>
                <w:rFonts w:ascii="Arial" w:hAnsi="Arial" w:cs="Arial"/>
                <w:b/>
                <w:sz w:val="22"/>
                <w:szCs w:val="22"/>
              </w:rPr>
              <w:t>APPRENDIMENTI CURRICOLARI</w:t>
            </w:r>
          </w:p>
        </w:tc>
      </w:tr>
    </w:tbl>
    <w:p w14:paraId="4921E009" w14:textId="77777777" w:rsidR="00842531" w:rsidRDefault="00842531" w:rsidP="00842531">
      <w:pPr>
        <w:spacing w:line="360" w:lineRule="auto"/>
        <w:jc w:val="both"/>
        <w:rPr>
          <w:rFonts w:ascii="Arial" w:hAnsi="Arial" w:cs="Arial"/>
          <w:b/>
          <w:sz w:val="22"/>
          <w:szCs w:val="22"/>
        </w:rPr>
      </w:pPr>
    </w:p>
    <w:p w14:paraId="339C84CC" w14:textId="77777777" w:rsidR="00842531" w:rsidRDefault="00842531" w:rsidP="00842531">
      <w:pPr>
        <w:jc w:val="center"/>
        <w:rPr>
          <w:rFonts w:ascii="Arial" w:hAnsi="Arial" w:cs="Arial"/>
          <w:b/>
          <w:sz w:val="22"/>
          <w:szCs w:val="22"/>
        </w:rPr>
      </w:pPr>
    </w:p>
    <w:p w14:paraId="169F638C" w14:textId="77777777" w:rsidR="00842531" w:rsidRDefault="00842531" w:rsidP="00842531">
      <w:pPr>
        <w:jc w:val="center"/>
        <w:rPr>
          <w:rFonts w:ascii="Arial" w:hAnsi="Arial" w:cs="Arial"/>
          <w:b/>
          <w:sz w:val="22"/>
          <w:szCs w:val="22"/>
        </w:rPr>
      </w:pPr>
    </w:p>
    <w:p w14:paraId="7BBAB8BD" w14:textId="77777777" w:rsidR="00842531" w:rsidRDefault="00842531" w:rsidP="00842531">
      <w:pPr>
        <w:jc w:val="center"/>
        <w:rPr>
          <w:rFonts w:ascii="Arial" w:hAnsi="Arial" w:cs="Arial"/>
          <w:b/>
          <w:sz w:val="22"/>
          <w:szCs w:val="22"/>
        </w:rPr>
      </w:pPr>
      <w:r>
        <w:rPr>
          <w:rFonts w:ascii="Arial" w:hAnsi="Arial" w:cs="Arial"/>
          <w:b/>
          <w:sz w:val="22"/>
          <w:szCs w:val="22"/>
        </w:rPr>
        <w:t>PROGETTAZIONE DEL CURRICULUM</w:t>
      </w:r>
    </w:p>
    <w:p w14:paraId="454E246B" w14:textId="77777777" w:rsidR="00842531" w:rsidRDefault="00842531" w:rsidP="00842531">
      <w:pPr>
        <w:jc w:val="center"/>
        <w:rPr>
          <w:rFonts w:ascii="Arial" w:hAnsi="Arial" w:cs="Arial"/>
          <w:sz w:val="22"/>
          <w:szCs w:val="22"/>
        </w:rPr>
      </w:pPr>
    </w:p>
    <w:p w14:paraId="61D7FD27" w14:textId="77777777" w:rsidR="00842531" w:rsidRDefault="00842531" w:rsidP="00842531">
      <w:pPr>
        <w:pStyle w:val="Corpotesto"/>
        <w:tabs>
          <w:tab w:val="num" w:pos="180"/>
        </w:tabs>
        <w:spacing w:line="240" w:lineRule="auto"/>
        <w:rPr>
          <w:rFonts w:ascii="Arial" w:hAnsi="Arial" w:cs="Arial"/>
          <w:sz w:val="22"/>
          <w:szCs w:val="22"/>
        </w:rPr>
      </w:pPr>
      <w:r>
        <w:rPr>
          <w:rFonts w:ascii="Arial" w:hAnsi="Arial" w:cs="Arial"/>
          <w:sz w:val="22"/>
          <w:szCs w:val="22"/>
        </w:rPr>
        <w:t>La programmazione, oltre al consolidamento delle strumentalità di base, riguarderà anche l’acquisizione di contenuti afferenti alle singole discipline, secondo modalità e proposte individualizzate, ma affini il più possibile alle proposte rivolte agli alunni della classe e con esse raccordate.</w:t>
      </w:r>
    </w:p>
    <w:p w14:paraId="3617AAAB" w14:textId="77777777" w:rsidR="00842531" w:rsidRDefault="00842531" w:rsidP="00842531">
      <w:pPr>
        <w:rPr>
          <w:rFonts w:ascii="Arial" w:hAnsi="Arial" w:cs="Arial"/>
          <w:sz w:val="22"/>
          <w:szCs w:val="22"/>
        </w:rPr>
      </w:pPr>
    </w:p>
    <w:p w14:paraId="44FB325F" w14:textId="77777777" w:rsidR="002722ED" w:rsidRDefault="00842531" w:rsidP="002722ED">
      <w:pPr>
        <w:rPr>
          <w:rFonts w:ascii="Arial" w:hAnsi="Arial" w:cs="Arial"/>
          <w:sz w:val="22"/>
          <w:szCs w:val="22"/>
        </w:rPr>
      </w:pPr>
      <w:r w:rsidRPr="005C0A71">
        <w:rPr>
          <w:rFonts w:ascii="Arial" w:hAnsi="Arial" w:cs="Arial"/>
          <w:sz w:val="22"/>
          <w:szCs w:val="22"/>
        </w:rPr>
        <w:t>Il Consiglio di Classe</w:t>
      </w:r>
      <w:r>
        <w:rPr>
          <w:rFonts w:ascii="Arial" w:hAnsi="Arial" w:cs="Arial"/>
          <w:sz w:val="22"/>
          <w:szCs w:val="22"/>
        </w:rPr>
        <w:t xml:space="preserve"> approva un </w:t>
      </w:r>
      <w:r w:rsidRPr="00380F47">
        <w:rPr>
          <w:rFonts w:ascii="Arial" w:hAnsi="Arial" w:cs="Arial"/>
          <w:sz w:val="22"/>
          <w:szCs w:val="22"/>
          <w:u w:val="single"/>
        </w:rPr>
        <w:t xml:space="preserve">Piano </w:t>
      </w:r>
      <w:r w:rsidR="00F65CC2">
        <w:rPr>
          <w:rFonts w:ascii="Arial" w:hAnsi="Arial" w:cs="Arial"/>
          <w:sz w:val="22"/>
          <w:szCs w:val="22"/>
          <w:u w:val="single"/>
        </w:rPr>
        <w:t>Didattico Personaliz</w:t>
      </w:r>
      <w:r w:rsidRPr="00380F47">
        <w:rPr>
          <w:rFonts w:ascii="Arial" w:hAnsi="Arial" w:cs="Arial"/>
          <w:sz w:val="22"/>
          <w:szCs w:val="22"/>
          <w:u w:val="single"/>
        </w:rPr>
        <w:t xml:space="preserve">zato con una programmazione semplificata in cui gli obiettivi sono minimi e quindi ridotti, ma sempre riconducibili a quelli della classe e ai programmi ministeriali </w:t>
      </w:r>
      <w:r>
        <w:rPr>
          <w:rFonts w:ascii="Arial" w:hAnsi="Arial" w:cs="Arial"/>
          <w:sz w:val="22"/>
          <w:szCs w:val="22"/>
        </w:rPr>
        <w:t>(art. 15 co</w:t>
      </w:r>
      <w:r w:rsidR="002722ED">
        <w:rPr>
          <w:rFonts w:ascii="Arial" w:hAnsi="Arial" w:cs="Arial"/>
          <w:sz w:val="22"/>
          <w:szCs w:val="22"/>
        </w:rPr>
        <w:t xml:space="preserve">. 3 O.M. n.° 90 del 21/05/2001) per una o più discipline ( è opportuno allegare gli obiettivi minimi delle singole materie coinvolte). </w:t>
      </w:r>
    </w:p>
    <w:p w14:paraId="73C82E97" w14:textId="77777777" w:rsidR="00842531" w:rsidRDefault="00842531" w:rsidP="00842531">
      <w:pPr>
        <w:rPr>
          <w:rFonts w:ascii="Arial" w:hAnsi="Arial" w:cs="Arial"/>
          <w:sz w:val="22"/>
          <w:szCs w:val="22"/>
        </w:rPr>
      </w:pPr>
    </w:p>
    <w:p w14:paraId="61B04D04" w14:textId="77777777" w:rsidR="00842531" w:rsidRDefault="00842531" w:rsidP="00842531">
      <w:pPr>
        <w:rPr>
          <w:rFonts w:ascii="Arial" w:hAnsi="Arial" w:cs="Arial"/>
          <w:b/>
          <w:sz w:val="22"/>
          <w:szCs w:val="22"/>
        </w:rPr>
      </w:pPr>
    </w:p>
    <w:p w14:paraId="43877D87" w14:textId="77777777" w:rsidR="00842531" w:rsidRDefault="00842531" w:rsidP="00842531">
      <w:pPr>
        <w:rPr>
          <w:rFonts w:ascii="Arial" w:hAnsi="Arial" w:cs="Arial"/>
          <w:b/>
          <w:sz w:val="22"/>
          <w:szCs w:val="22"/>
        </w:rPr>
      </w:pPr>
      <w:r>
        <w:rPr>
          <w:rFonts w:ascii="Arial" w:hAnsi="Arial" w:cs="Arial"/>
          <w:b/>
          <w:sz w:val="22"/>
          <w:szCs w:val="22"/>
        </w:rPr>
        <w:t xml:space="preserve">ALLEGATO – </w:t>
      </w:r>
    </w:p>
    <w:p w14:paraId="3FE76D2C" w14:textId="77777777" w:rsidR="00842531" w:rsidRDefault="00842531" w:rsidP="00842531">
      <w:pPr>
        <w:rPr>
          <w:rFonts w:ascii="Arial" w:hAnsi="Arial" w:cs="Arial"/>
          <w:b/>
          <w:sz w:val="22"/>
          <w:szCs w:val="22"/>
        </w:rPr>
      </w:pPr>
      <w:r>
        <w:rPr>
          <w:rFonts w:ascii="Arial" w:hAnsi="Arial" w:cs="Arial"/>
          <w:b/>
          <w:sz w:val="22"/>
          <w:szCs w:val="22"/>
        </w:rPr>
        <w:t>DEFINIZIONE DEL CURRICULO (SCUOLE SECONDARIE DI SECONDO GRADO)</w:t>
      </w:r>
    </w:p>
    <w:p w14:paraId="2C54159D" w14:textId="77777777" w:rsidR="00842531" w:rsidRDefault="00842531" w:rsidP="00842531">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842531" w14:paraId="597D72A4" w14:textId="77777777" w:rsidTr="00FD1482">
        <w:tc>
          <w:tcPr>
            <w:tcW w:w="9778" w:type="dxa"/>
          </w:tcPr>
          <w:p w14:paraId="30CDFFB4" w14:textId="77777777" w:rsidR="001C63D7" w:rsidRDefault="001C63D7" w:rsidP="00FD1482">
            <w:pPr>
              <w:jc w:val="center"/>
              <w:rPr>
                <w:rFonts w:ascii="Arial" w:hAnsi="Arial" w:cs="Arial"/>
                <w:b/>
              </w:rPr>
            </w:pPr>
          </w:p>
          <w:p w14:paraId="69D763CC" w14:textId="77777777" w:rsidR="00842531" w:rsidRDefault="001C63D7" w:rsidP="00FD1482">
            <w:pPr>
              <w:jc w:val="center"/>
              <w:rPr>
                <w:rFonts w:ascii="Arial" w:hAnsi="Arial" w:cs="Arial"/>
                <w:b/>
              </w:rPr>
            </w:pPr>
            <w:r>
              <w:rPr>
                <w:rFonts w:ascii="Arial" w:hAnsi="Arial" w:cs="Arial"/>
                <w:b/>
                <w:sz w:val="22"/>
                <w:szCs w:val="22"/>
              </w:rPr>
              <w:t xml:space="preserve">Il </w:t>
            </w:r>
            <w:r w:rsidR="00842531">
              <w:rPr>
                <w:rFonts w:ascii="Arial" w:hAnsi="Arial" w:cs="Arial"/>
                <w:b/>
                <w:sz w:val="22"/>
                <w:szCs w:val="22"/>
              </w:rPr>
              <w:t>C</w:t>
            </w:r>
            <w:r>
              <w:rPr>
                <w:rFonts w:ascii="Arial" w:hAnsi="Arial" w:cs="Arial"/>
                <w:b/>
                <w:sz w:val="22"/>
                <w:szCs w:val="22"/>
              </w:rPr>
              <w:t>onsiglio di Classe delibera la s</w:t>
            </w:r>
            <w:r w:rsidR="00842531">
              <w:rPr>
                <w:rFonts w:ascii="Arial" w:hAnsi="Arial" w:cs="Arial"/>
                <w:b/>
                <w:sz w:val="22"/>
                <w:szCs w:val="22"/>
              </w:rPr>
              <w:t xml:space="preserve">celta del </w:t>
            </w:r>
            <w:r w:rsidR="00842531" w:rsidRPr="001C63D7">
              <w:rPr>
                <w:rFonts w:ascii="Arial" w:hAnsi="Arial" w:cs="Arial"/>
                <w:b/>
                <w:i/>
                <w:sz w:val="22"/>
                <w:szCs w:val="22"/>
              </w:rPr>
              <w:t>curriculum</w:t>
            </w:r>
            <w:r>
              <w:rPr>
                <w:rFonts w:ascii="Arial" w:hAnsi="Arial" w:cs="Arial"/>
                <w:b/>
                <w:i/>
                <w:sz w:val="22"/>
                <w:szCs w:val="22"/>
              </w:rPr>
              <w:t>:</w:t>
            </w:r>
          </w:p>
          <w:p w14:paraId="071C66EC" w14:textId="77777777" w:rsidR="00842531" w:rsidRDefault="00842531" w:rsidP="00FD1482">
            <w:pPr>
              <w:jc w:val="center"/>
              <w:rPr>
                <w:rFonts w:ascii="Arial" w:hAnsi="Arial" w:cs="Arial"/>
                <w:b/>
              </w:rPr>
            </w:pPr>
          </w:p>
          <w:p w14:paraId="67A52F18" w14:textId="77777777" w:rsidR="00842531" w:rsidRDefault="00842531" w:rsidP="00FD1482">
            <w:pPr>
              <w:jc w:val="both"/>
              <w:rPr>
                <w:rFonts w:ascii="Arial" w:hAnsi="Arial" w:cs="Arial"/>
              </w:rPr>
            </w:pPr>
            <w:r w:rsidRPr="00193A3A">
              <w:rPr>
                <w:rFonts w:ascii="Arial" w:hAnsi="Arial" w:cs="Arial"/>
                <w:b/>
                <w:sz w:val="22"/>
                <w:szCs w:val="22"/>
                <w:highlight w:val="yellow"/>
              </w:rPr>
              <w:t>X</w:t>
            </w:r>
            <w:r>
              <w:rPr>
                <w:rFonts w:ascii="Arial" w:hAnsi="Arial" w:cs="Arial"/>
                <w:b/>
                <w:sz w:val="22"/>
                <w:szCs w:val="22"/>
              </w:rPr>
              <w:t xml:space="preserve"> Programmazione semplificata</w:t>
            </w:r>
            <w:r>
              <w:rPr>
                <w:rFonts w:ascii="Arial" w:hAnsi="Arial" w:cs="Arial"/>
                <w:sz w:val="22"/>
                <w:szCs w:val="22"/>
              </w:rPr>
              <w:t xml:space="preserve"> </w:t>
            </w:r>
            <w:r>
              <w:rPr>
                <w:rFonts w:ascii="Arial" w:hAnsi="Arial" w:cs="Arial"/>
                <w:b/>
                <w:sz w:val="22"/>
                <w:szCs w:val="22"/>
              </w:rPr>
              <w:t>nei metodi e/o negli strumenti e/o nei contenuti in tutte o in alcune</w:t>
            </w:r>
            <w:r>
              <w:rPr>
                <w:rFonts w:ascii="Arial" w:hAnsi="Arial" w:cs="Arial"/>
                <w:sz w:val="22"/>
                <w:szCs w:val="22"/>
              </w:rPr>
              <w:t xml:space="preserve"> </w:t>
            </w:r>
            <w:r>
              <w:rPr>
                <w:rFonts w:ascii="Arial" w:hAnsi="Arial" w:cs="Arial"/>
                <w:b/>
                <w:sz w:val="22"/>
                <w:szCs w:val="22"/>
              </w:rPr>
              <w:t>discipline</w:t>
            </w:r>
            <w:r>
              <w:rPr>
                <w:rFonts w:ascii="Arial" w:hAnsi="Arial" w:cs="Arial"/>
                <w:sz w:val="22"/>
                <w:szCs w:val="22"/>
              </w:rPr>
              <w:t xml:space="preserve"> </w:t>
            </w:r>
          </w:p>
          <w:p w14:paraId="470C90DF" w14:textId="77777777" w:rsidR="00842531" w:rsidRDefault="00842531" w:rsidP="00FD1482">
            <w:pPr>
              <w:jc w:val="both"/>
              <w:rPr>
                <w:rFonts w:ascii="Arial" w:hAnsi="Arial" w:cs="Arial"/>
              </w:rPr>
            </w:pPr>
          </w:p>
          <w:p w14:paraId="481E9D18" w14:textId="77777777" w:rsidR="00842531" w:rsidRDefault="00842531" w:rsidP="00FD1482">
            <w:pPr>
              <w:rPr>
                <w:rFonts w:ascii="Arial" w:hAnsi="Arial" w:cs="Arial"/>
                <w:b/>
              </w:rPr>
            </w:pPr>
          </w:p>
        </w:tc>
      </w:tr>
    </w:tbl>
    <w:p w14:paraId="3CA3DE03" w14:textId="77777777" w:rsidR="00842531" w:rsidRDefault="00842531" w:rsidP="00842531">
      <w:pPr>
        <w:rPr>
          <w:rFonts w:ascii="Arial" w:hAnsi="Arial" w:cs="Arial"/>
          <w:b/>
          <w:sz w:val="22"/>
          <w:szCs w:val="22"/>
        </w:rPr>
      </w:pPr>
    </w:p>
    <w:p w14:paraId="7588EA29" w14:textId="77777777" w:rsidR="00842531" w:rsidRDefault="00842531" w:rsidP="00842531">
      <w:pPr>
        <w:rPr>
          <w:rFonts w:ascii="Arial" w:hAnsi="Arial" w:cs="Arial"/>
          <w:b/>
          <w:sz w:val="22"/>
          <w:szCs w:val="22"/>
        </w:rPr>
      </w:pPr>
    </w:p>
    <w:p w14:paraId="208C1544" w14:textId="77777777" w:rsidR="00842531" w:rsidRPr="00652E26" w:rsidRDefault="00842531" w:rsidP="00842531">
      <w:pPr>
        <w:numPr>
          <w:ilvl w:val="0"/>
          <w:numId w:val="11"/>
        </w:numPr>
        <w:suppressAutoHyphens w:val="0"/>
        <w:jc w:val="both"/>
        <w:rPr>
          <w:rFonts w:ascii="Arial" w:hAnsi="Arial" w:cs="Arial"/>
          <w:b/>
          <w:sz w:val="22"/>
          <w:szCs w:val="22"/>
        </w:rPr>
      </w:pPr>
      <w:r w:rsidRPr="00652E26">
        <w:rPr>
          <w:rFonts w:ascii="Arial" w:hAnsi="Arial" w:cs="Arial"/>
          <w:sz w:val="22"/>
          <w:szCs w:val="22"/>
          <w:u w:val="single"/>
        </w:rPr>
        <w:t xml:space="preserve">La </w:t>
      </w:r>
      <w:r w:rsidRPr="00652E26">
        <w:rPr>
          <w:rFonts w:ascii="Arial" w:hAnsi="Arial" w:cs="Arial"/>
          <w:b/>
          <w:sz w:val="22"/>
          <w:szCs w:val="22"/>
          <w:u w:val="single"/>
        </w:rPr>
        <w:t>programmazione “semplificata”</w:t>
      </w:r>
      <w:r w:rsidRPr="00652E26">
        <w:rPr>
          <w:rFonts w:ascii="Arial" w:hAnsi="Arial" w:cs="Arial"/>
          <w:sz w:val="22"/>
          <w:szCs w:val="22"/>
        </w:rPr>
        <w:t xml:space="preserve"> non pregiudica la possibilità di conseguire il diploma di Scuola Secondaria di Secondo grado. </w:t>
      </w:r>
    </w:p>
    <w:p w14:paraId="39189A9C" w14:textId="77777777" w:rsidR="00842531" w:rsidRDefault="00842531" w:rsidP="00842531">
      <w:pPr>
        <w:rPr>
          <w:rFonts w:ascii="Arial" w:hAnsi="Arial" w:cs="Arial"/>
          <w:sz w:val="22"/>
          <w:szCs w:val="22"/>
        </w:rPr>
      </w:pPr>
    </w:p>
    <w:p w14:paraId="7FF02264" w14:textId="77777777" w:rsidR="00842531" w:rsidRDefault="00842531" w:rsidP="00842531">
      <w:pPr>
        <w:rPr>
          <w:rFonts w:ascii="Arial" w:hAnsi="Arial" w:cs="Arial"/>
          <w:sz w:val="22"/>
          <w:szCs w:val="22"/>
        </w:rPr>
      </w:pPr>
    </w:p>
    <w:p w14:paraId="3A6460B9" w14:textId="77777777" w:rsidR="00E25DF9" w:rsidRPr="002105CF" w:rsidRDefault="00E25DF9" w:rsidP="00E25DF9">
      <w:pPr>
        <w:pageBreakBefore/>
        <w:spacing w:line="360" w:lineRule="auto"/>
        <w:ind w:right="57"/>
        <w:jc w:val="center"/>
        <w:rPr>
          <w:b/>
        </w:rPr>
      </w:pPr>
      <w:r w:rsidRPr="002105CF">
        <w:lastRenderedPageBreak/>
        <w:t>L PRESENTE PIANO DIDATTICO PERSONALIZZATO È STATO CONCORDATO E REDATTO DA:</w:t>
      </w:r>
    </w:p>
    <w:tbl>
      <w:tblPr>
        <w:tblStyle w:val="Grigliatabella"/>
        <w:tblW w:w="0" w:type="auto"/>
        <w:tblLook w:val="04A0" w:firstRow="1" w:lastRow="0" w:firstColumn="1" w:lastColumn="0" w:noHBand="0" w:noVBand="1"/>
      </w:tblPr>
      <w:tblGrid>
        <w:gridCol w:w="3211"/>
        <w:gridCol w:w="3212"/>
        <w:gridCol w:w="3204"/>
      </w:tblGrid>
      <w:tr w:rsidR="00E25DF9" w14:paraId="19DF7121" w14:textId="77777777" w:rsidTr="00E25DF9">
        <w:tc>
          <w:tcPr>
            <w:tcW w:w="3259" w:type="dxa"/>
          </w:tcPr>
          <w:p w14:paraId="37DF5F91" w14:textId="77777777" w:rsidR="00E25DF9" w:rsidRDefault="00E25DF9" w:rsidP="00E25DF9">
            <w:pPr>
              <w:jc w:val="center"/>
            </w:pPr>
          </w:p>
          <w:p w14:paraId="0F6206A9" w14:textId="77777777" w:rsidR="00E25DF9" w:rsidRDefault="00E25DF9" w:rsidP="00E25DF9">
            <w:pPr>
              <w:jc w:val="center"/>
            </w:pPr>
            <w:r w:rsidRPr="002105CF">
              <w:t>Consiglio di Classe</w:t>
            </w:r>
          </w:p>
          <w:p w14:paraId="3EA631B9" w14:textId="77777777" w:rsidR="00E25DF9" w:rsidRDefault="00E25DF9" w:rsidP="00E25DF9">
            <w:pPr>
              <w:jc w:val="center"/>
            </w:pPr>
          </w:p>
        </w:tc>
        <w:tc>
          <w:tcPr>
            <w:tcW w:w="3259" w:type="dxa"/>
          </w:tcPr>
          <w:p w14:paraId="08CE661E" w14:textId="77777777" w:rsidR="00E25DF9" w:rsidRDefault="00E25DF9" w:rsidP="00E25DF9">
            <w:pPr>
              <w:jc w:val="center"/>
            </w:pPr>
          </w:p>
          <w:p w14:paraId="7130538E" w14:textId="77777777" w:rsidR="00E25DF9" w:rsidRDefault="00E25DF9" w:rsidP="00E25DF9">
            <w:pPr>
              <w:jc w:val="center"/>
            </w:pPr>
            <w:r w:rsidRPr="002105CF">
              <w:t>Nome e Cognome</w:t>
            </w:r>
          </w:p>
        </w:tc>
        <w:tc>
          <w:tcPr>
            <w:tcW w:w="3259" w:type="dxa"/>
          </w:tcPr>
          <w:p w14:paraId="66025370" w14:textId="77777777" w:rsidR="00E25DF9" w:rsidRDefault="00E25DF9" w:rsidP="00E25DF9">
            <w:pPr>
              <w:jc w:val="center"/>
            </w:pPr>
          </w:p>
          <w:p w14:paraId="0247DC6A" w14:textId="77777777" w:rsidR="00E25DF9" w:rsidRDefault="00E25DF9" w:rsidP="00E25DF9">
            <w:pPr>
              <w:jc w:val="center"/>
            </w:pPr>
            <w:r w:rsidRPr="002105CF">
              <w:t>Firma</w:t>
            </w:r>
          </w:p>
        </w:tc>
      </w:tr>
      <w:tr w:rsidR="00E25DF9" w14:paraId="75AD83D7" w14:textId="77777777" w:rsidTr="00E25DF9">
        <w:tc>
          <w:tcPr>
            <w:tcW w:w="3259" w:type="dxa"/>
          </w:tcPr>
          <w:p w14:paraId="2C03AF52" w14:textId="77777777" w:rsidR="00E25DF9" w:rsidRDefault="00E25DF9" w:rsidP="000808DD"/>
        </w:tc>
        <w:tc>
          <w:tcPr>
            <w:tcW w:w="3259" w:type="dxa"/>
          </w:tcPr>
          <w:p w14:paraId="2469AD57" w14:textId="77777777" w:rsidR="00E25DF9" w:rsidRDefault="00E25DF9" w:rsidP="000808DD"/>
        </w:tc>
        <w:tc>
          <w:tcPr>
            <w:tcW w:w="3259" w:type="dxa"/>
          </w:tcPr>
          <w:p w14:paraId="052BA033" w14:textId="77777777" w:rsidR="00E25DF9" w:rsidRDefault="00E25DF9" w:rsidP="000808DD"/>
        </w:tc>
      </w:tr>
      <w:tr w:rsidR="00E25DF9" w14:paraId="2E209AD1" w14:textId="77777777" w:rsidTr="00E25DF9">
        <w:tc>
          <w:tcPr>
            <w:tcW w:w="3259" w:type="dxa"/>
          </w:tcPr>
          <w:p w14:paraId="1CA7BB9B" w14:textId="77777777" w:rsidR="00E25DF9" w:rsidRDefault="00E25DF9" w:rsidP="000808DD"/>
        </w:tc>
        <w:tc>
          <w:tcPr>
            <w:tcW w:w="3259" w:type="dxa"/>
          </w:tcPr>
          <w:p w14:paraId="69D4DD62" w14:textId="77777777" w:rsidR="00E25DF9" w:rsidRDefault="00E25DF9" w:rsidP="000808DD"/>
        </w:tc>
        <w:tc>
          <w:tcPr>
            <w:tcW w:w="3259" w:type="dxa"/>
          </w:tcPr>
          <w:p w14:paraId="263DDBA9" w14:textId="77777777" w:rsidR="00E25DF9" w:rsidRDefault="00E25DF9" w:rsidP="000808DD"/>
        </w:tc>
      </w:tr>
      <w:tr w:rsidR="00E25DF9" w14:paraId="2E12E91D" w14:textId="77777777" w:rsidTr="00E25DF9">
        <w:tc>
          <w:tcPr>
            <w:tcW w:w="3259" w:type="dxa"/>
          </w:tcPr>
          <w:p w14:paraId="33E01526" w14:textId="77777777" w:rsidR="00E25DF9" w:rsidRDefault="00E25DF9" w:rsidP="000808DD"/>
        </w:tc>
        <w:tc>
          <w:tcPr>
            <w:tcW w:w="3259" w:type="dxa"/>
          </w:tcPr>
          <w:p w14:paraId="369828C0" w14:textId="77777777" w:rsidR="00E25DF9" w:rsidRDefault="00E25DF9" w:rsidP="000808DD"/>
        </w:tc>
        <w:tc>
          <w:tcPr>
            <w:tcW w:w="3259" w:type="dxa"/>
          </w:tcPr>
          <w:p w14:paraId="06600E58" w14:textId="77777777" w:rsidR="00E25DF9" w:rsidRDefault="00E25DF9" w:rsidP="000808DD"/>
        </w:tc>
      </w:tr>
      <w:tr w:rsidR="00E25DF9" w14:paraId="52776C7A" w14:textId="77777777" w:rsidTr="00E25DF9">
        <w:tc>
          <w:tcPr>
            <w:tcW w:w="3259" w:type="dxa"/>
          </w:tcPr>
          <w:p w14:paraId="2685B848" w14:textId="77777777" w:rsidR="00E25DF9" w:rsidRDefault="00E25DF9" w:rsidP="000808DD"/>
        </w:tc>
        <w:tc>
          <w:tcPr>
            <w:tcW w:w="3259" w:type="dxa"/>
          </w:tcPr>
          <w:p w14:paraId="72FB6537" w14:textId="77777777" w:rsidR="00E25DF9" w:rsidRDefault="00E25DF9" w:rsidP="000808DD"/>
        </w:tc>
        <w:tc>
          <w:tcPr>
            <w:tcW w:w="3259" w:type="dxa"/>
          </w:tcPr>
          <w:p w14:paraId="3166DEA0" w14:textId="77777777" w:rsidR="00E25DF9" w:rsidRDefault="00E25DF9" w:rsidP="000808DD"/>
        </w:tc>
      </w:tr>
      <w:tr w:rsidR="00E25DF9" w14:paraId="3F39D3EE" w14:textId="77777777" w:rsidTr="00E25DF9">
        <w:tc>
          <w:tcPr>
            <w:tcW w:w="3259" w:type="dxa"/>
          </w:tcPr>
          <w:p w14:paraId="4A8961AE" w14:textId="77777777" w:rsidR="00E25DF9" w:rsidRDefault="00E25DF9" w:rsidP="000808DD"/>
        </w:tc>
        <w:tc>
          <w:tcPr>
            <w:tcW w:w="3259" w:type="dxa"/>
          </w:tcPr>
          <w:p w14:paraId="1375367E" w14:textId="77777777" w:rsidR="00E25DF9" w:rsidRDefault="00E25DF9" w:rsidP="000808DD"/>
        </w:tc>
        <w:tc>
          <w:tcPr>
            <w:tcW w:w="3259" w:type="dxa"/>
          </w:tcPr>
          <w:p w14:paraId="12B830EE" w14:textId="77777777" w:rsidR="00E25DF9" w:rsidRDefault="00E25DF9" w:rsidP="000808DD"/>
        </w:tc>
      </w:tr>
      <w:tr w:rsidR="00E25DF9" w14:paraId="48A44D28" w14:textId="77777777" w:rsidTr="00E25DF9">
        <w:tc>
          <w:tcPr>
            <w:tcW w:w="3259" w:type="dxa"/>
          </w:tcPr>
          <w:p w14:paraId="28843784" w14:textId="77777777" w:rsidR="00E25DF9" w:rsidRDefault="00E25DF9" w:rsidP="000808DD"/>
        </w:tc>
        <w:tc>
          <w:tcPr>
            <w:tcW w:w="3259" w:type="dxa"/>
          </w:tcPr>
          <w:p w14:paraId="73528590" w14:textId="77777777" w:rsidR="00E25DF9" w:rsidRDefault="00E25DF9" w:rsidP="000808DD"/>
        </w:tc>
        <w:tc>
          <w:tcPr>
            <w:tcW w:w="3259" w:type="dxa"/>
          </w:tcPr>
          <w:p w14:paraId="3FDAD182" w14:textId="77777777" w:rsidR="00E25DF9" w:rsidRDefault="00E25DF9" w:rsidP="000808DD"/>
        </w:tc>
      </w:tr>
      <w:tr w:rsidR="00E25DF9" w14:paraId="3C9F9830" w14:textId="77777777" w:rsidTr="00E25DF9">
        <w:tc>
          <w:tcPr>
            <w:tcW w:w="3259" w:type="dxa"/>
          </w:tcPr>
          <w:p w14:paraId="6230C4B5" w14:textId="77777777" w:rsidR="00E25DF9" w:rsidRDefault="00E25DF9" w:rsidP="000808DD"/>
        </w:tc>
        <w:tc>
          <w:tcPr>
            <w:tcW w:w="3259" w:type="dxa"/>
          </w:tcPr>
          <w:p w14:paraId="03F7310B" w14:textId="77777777" w:rsidR="00E25DF9" w:rsidRDefault="00E25DF9" w:rsidP="000808DD"/>
        </w:tc>
        <w:tc>
          <w:tcPr>
            <w:tcW w:w="3259" w:type="dxa"/>
          </w:tcPr>
          <w:p w14:paraId="3D212BF1" w14:textId="77777777" w:rsidR="00E25DF9" w:rsidRDefault="00E25DF9" w:rsidP="000808DD"/>
        </w:tc>
      </w:tr>
      <w:tr w:rsidR="00E25DF9" w14:paraId="51B48332" w14:textId="77777777" w:rsidTr="00E25DF9">
        <w:tc>
          <w:tcPr>
            <w:tcW w:w="3259" w:type="dxa"/>
          </w:tcPr>
          <w:p w14:paraId="519E48E5" w14:textId="77777777" w:rsidR="00E25DF9" w:rsidRDefault="00E25DF9" w:rsidP="000808DD"/>
        </w:tc>
        <w:tc>
          <w:tcPr>
            <w:tcW w:w="3259" w:type="dxa"/>
          </w:tcPr>
          <w:p w14:paraId="405F62C4" w14:textId="77777777" w:rsidR="00E25DF9" w:rsidRDefault="00E25DF9" w:rsidP="000808DD"/>
        </w:tc>
        <w:tc>
          <w:tcPr>
            <w:tcW w:w="3259" w:type="dxa"/>
          </w:tcPr>
          <w:p w14:paraId="265CD06C" w14:textId="77777777" w:rsidR="00E25DF9" w:rsidRDefault="00E25DF9" w:rsidP="000808DD"/>
        </w:tc>
      </w:tr>
      <w:tr w:rsidR="00E25DF9" w14:paraId="62C64476" w14:textId="77777777" w:rsidTr="00E25DF9">
        <w:tc>
          <w:tcPr>
            <w:tcW w:w="3259" w:type="dxa"/>
          </w:tcPr>
          <w:p w14:paraId="1519E557" w14:textId="77777777" w:rsidR="00E25DF9" w:rsidRDefault="00E25DF9" w:rsidP="000808DD"/>
        </w:tc>
        <w:tc>
          <w:tcPr>
            <w:tcW w:w="3259" w:type="dxa"/>
          </w:tcPr>
          <w:p w14:paraId="1D7FFBB8" w14:textId="77777777" w:rsidR="00E25DF9" w:rsidRDefault="00E25DF9" w:rsidP="000808DD"/>
        </w:tc>
        <w:tc>
          <w:tcPr>
            <w:tcW w:w="3259" w:type="dxa"/>
          </w:tcPr>
          <w:p w14:paraId="51E895C3" w14:textId="77777777" w:rsidR="00E25DF9" w:rsidRDefault="00E25DF9" w:rsidP="000808DD"/>
        </w:tc>
      </w:tr>
      <w:tr w:rsidR="00E25DF9" w14:paraId="6C6ED447" w14:textId="77777777" w:rsidTr="00E25DF9">
        <w:tc>
          <w:tcPr>
            <w:tcW w:w="3259" w:type="dxa"/>
          </w:tcPr>
          <w:p w14:paraId="6B3D4EE9" w14:textId="77777777" w:rsidR="00E25DF9" w:rsidRDefault="00E25DF9" w:rsidP="000808DD"/>
        </w:tc>
        <w:tc>
          <w:tcPr>
            <w:tcW w:w="3259" w:type="dxa"/>
          </w:tcPr>
          <w:p w14:paraId="2A093E00" w14:textId="77777777" w:rsidR="00E25DF9" w:rsidRDefault="00E25DF9" w:rsidP="000808DD"/>
        </w:tc>
        <w:tc>
          <w:tcPr>
            <w:tcW w:w="3259" w:type="dxa"/>
          </w:tcPr>
          <w:p w14:paraId="3F9C5B7E" w14:textId="77777777" w:rsidR="00E25DF9" w:rsidRDefault="00E25DF9" w:rsidP="000808DD"/>
        </w:tc>
      </w:tr>
      <w:tr w:rsidR="00E25DF9" w14:paraId="59C2B43C" w14:textId="77777777" w:rsidTr="00E25DF9">
        <w:tc>
          <w:tcPr>
            <w:tcW w:w="3259" w:type="dxa"/>
          </w:tcPr>
          <w:p w14:paraId="72D28A05" w14:textId="77777777" w:rsidR="00E25DF9" w:rsidRDefault="00E25DF9" w:rsidP="000808DD"/>
        </w:tc>
        <w:tc>
          <w:tcPr>
            <w:tcW w:w="3259" w:type="dxa"/>
          </w:tcPr>
          <w:p w14:paraId="1205E71E" w14:textId="77777777" w:rsidR="00E25DF9" w:rsidRDefault="00E25DF9" w:rsidP="000808DD"/>
        </w:tc>
        <w:tc>
          <w:tcPr>
            <w:tcW w:w="3259" w:type="dxa"/>
          </w:tcPr>
          <w:p w14:paraId="078022C6" w14:textId="77777777" w:rsidR="00E25DF9" w:rsidRDefault="00E25DF9" w:rsidP="000808DD"/>
        </w:tc>
      </w:tr>
      <w:tr w:rsidR="00E25DF9" w14:paraId="188C7825" w14:textId="77777777" w:rsidTr="00E25DF9">
        <w:tc>
          <w:tcPr>
            <w:tcW w:w="3259" w:type="dxa"/>
          </w:tcPr>
          <w:p w14:paraId="1D894561" w14:textId="77777777" w:rsidR="00E25DF9" w:rsidRDefault="00E25DF9" w:rsidP="000808DD"/>
        </w:tc>
        <w:tc>
          <w:tcPr>
            <w:tcW w:w="3259" w:type="dxa"/>
          </w:tcPr>
          <w:p w14:paraId="36375D13" w14:textId="77777777" w:rsidR="00E25DF9" w:rsidRDefault="00E25DF9" w:rsidP="000808DD"/>
        </w:tc>
        <w:tc>
          <w:tcPr>
            <w:tcW w:w="3259" w:type="dxa"/>
          </w:tcPr>
          <w:p w14:paraId="04FA7CA5" w14:textId="77777777" w:rsidR="00E25DF9" w:rsidRDefault="00E25DF9" w:rsidP="000808DD"/>
        </w:tc>
      </w:tr>
      <w:tr w:rsidR="00E25DF9" w14:paraId="2A0F2EC8" w14:textId="77777777" w:rsidTr="00E25DF9">
        <w:tc>
          <w:tcPr>
            <w:tcW w:w="3259" w:type="dxa"/>
          </w:tcPr>
          <w:p w14:paraId="5FE9F1BD" w14:textId="77777777" w:rsidR="00E25DF9" w:rsidRDefault="00E25DF9" w:rsidP="000808DD"/>
        </w:tc>
        <w:tc>
          <w:tcPr>
            <w:tcW w:w="3259" w:type="dxa"/>
          </w:tcPr>
          <w:p w14:paraId="2CEBD8BF" w14:textId="77777777" w:rsidR="00E25DF9" w:rsidRDefault="00E25DF9" w:rsidP="000808DD"/>
        </w:tc>
        <w:tc>
          <w:tcPr>
            <w:tcW w:w="3259" w:type="dxa"/>
          </w:tcPr>
          <w:p w14:paraId="6EE6DF3E" w14:textId="77777777" w:rsidR="00E25DF9" w:rsidRDefault="00E25DF9" w:rsidP="000808DD"/>
        </w:tc>
      </w:tr>
    </w:tbl>
    <w:p w14:paraId="23827FCE" w14:textId="77777777" w:rsidR="00E25DF9" w:rsidRDefault="00E25DF9" w:rsidP="000808DD"/>
    <w:p w14:paraId="606DD0CF" w14:textId="77777777" w:rsidR="00E25DF9" w:rsidRDefault="00E25DF9" w:rsidP="000808DD"/>
    <w:p w14:paraId="6FF08045" w14:textId="77777777" w:rsidR="00E25DF9" w:rsidRDefault="00E25DF9" w:rsidP="00E25DF9">
      <w:pPr>
        <w:tabs>
          <w:tab w:val="left" w:pos="5415"/>
        </w:tabs>
        <w:spacing w:line="360" w:lineRule="auto"/>
      </w:pPr>
      <w:r w:rsidRPr="002105CF">
        <w:t>DIRIGENTE SCOLASTICO</w:t>
      </w:r>
      <w:r>
        <w:tab/>
      </w:r>
      <w:r>
        <w:tab/>
      </w:r>
      <w:r>
        <w:tab/>
      </w:r>
      <w:r>
        <w:tab/>
        <w:t>GENITORI</w:t>
      </w:r>
    </w:p>
    <w:p w14:paraId="7875C68E" w14:textId="77777777" w:rsidR="00E25DF9" w:rsidRPr="002105CF" w:rsidRDefault="00E25DF9" w:rsidP="00E25DF9">
      <w:pPr>
        <w:tabs>
          <w:tab w:val="left" w:pos="5415"/>
        </w:tabs>
      </w:pPr>
    </w:p>
    <w:p w14:paraId="594F4094" w14:textId="77777777" w:rsidR="00E25DF9" w:rsidRPr="002105CF" w:rsidRDefault="00E25DF9" w:rsidP="00E25DF9">
      <w:pPr>
        <w:tabs>
          <w:tab w:val="left" w:pos="5415"/>
        </w:tabs>
        <w:spacing w:line="360" w:lineRule="auto"/>
      </w:pPr>
      <w:r w:rsidRPr="002105CF">
        <w:t>-------------------------------------</w:t>
      </w:r>
      <w:r>
        <w:tab/>
      </w:r>
      <w:r>
        <w:tab/>
      </w:r>
      <w:r>
        <w:tab/>
        <w:t>---------------------------------------</w:t>
      </w:r>
    </w:p>
    <w:p w14:paraId="506D4582" w14:textId="77777777" w:rsidR="00E25DF9" w:rsidRDefault="00E25DF9" w:rsidP="00E25DF9">
      <w:pPr>
        <w:tabs>
          <w:tab w:val="left" w:pos="5415"/>
        </w:tabs>
        <w:spacing w:line="360" w:lineRule="auto"/>
      </w:pPr>
      <w:r>
        <w:tab/>
      </w:r>
      <w:r>
        <w:tab/>
      </w:r>
      <w:r>
        <w:tab/>
        <w:t>---------------------------------------</w:t>
      </w:r>
    </w:p>
    <w:p w14:paraId="0B105A9B" w14:textId="77777777" w:rsidR="00E25DF9" w:rsidRDefault="00E25DF9" w:rsidP="00E25DF9">
      <w:pPr>
        <w:tabs>
          <w:tab w:val="left" w:pos="5415"/>
        </w:tabs>
        <w:spacing w:line="360" w:lineRule="auto"/>
      </w:pPr>
      <w:r>
        <w:t>STUDENTE</w:t>
      </w:r>
      <w:r>
        <w:tab/>
      </w:r>
      <w:r>
        <w:tab/>
      </w:r>
      <w:r>
        <w:tab/>
        <w:t>TECNICO COMPETENTE</w:t>
      </w:r>
    </w:p>
    <w:p w14:paraId="0D709FA3" w14:textId="77777777" w:rsidR="00E25DF9" w:rsidRDefault="00E25DF9" w:rsidP="00E25DF9">
      <w:pPr>
        <w:tabs>
          <w:tab w:val="left" w:pos="5415"/>
        </w:tabs>
      </w:pPr>
      <w:r>
        <w:t>-------------------------------------</w:t>
      </w:r>
      <w:r>
        <w:tab/>
        <w:t xml:space="preserve">    </w:t>
      </w:r>
      <w:r>
        <w:tab/>
      </w:r>
      <w:r>
        <w:tab/>
        <w:t xml:space="preserve">     (se ha partecipato)</w:t>
      </w:r>
    </w:p>
    <w:p w14:paraId="34A8F3F3" w14:textId="77777777" w:rsidR="00E25DF9" w:rsidRDefault="00E25DF9" w:rsidP="00E25DF9">
      <w:pPr>
        <w:tabs>
          <w:tab w:val="left" w:pos="5415"/>
        </w:tabs>
        <w:spacing w:line="360" w:lineRule="auto"/>
      </w:pPr>
      <w:r>
        <w:tab/>
      </w:r>
      <w:r>
        <w:tab/>
      </w:r>
    </w:p>
    <w:p w14:paraId="50A392E9" w14:textId="77777777" w:rsidR="00E25DF9" w:rsidRDefault="00E25DF9" w:rsidP="00E25DF9">
      <w:pPr>
        <w:tabs>
          <w:tab w:val="left" w:pos="5415"/>
        </w:tabs>
        <w:spacing w:line="360" w:lineRule="auto"/>
      </w:pPr>
      <w:r>
        <w:t>Parabiago…………………………</w:t>
      </w:r>
      <w:r>
        <w:tab/>
      </w:r>
      <w:r>
        <w:tab/>
        <w:t xml:space="preserve">         -------------------------------------</w:t>
      </w:r>
      <w:r>
        <w:tab/>
      </w:r>
    </w:p>
    <w:p w14:paraId="2E47C21F" w14:textId="77777777" w:rsidR="000808DD" w:rsidRDefault="000808DD" w:rsidP="000808DD"/>
    <w:p w14:paraId="11EEF210" w14:textId="77777777" w:rsidR="000808DD" w:rsidRDefault="000808DD" w:rsidP="000808DD"/>
    <w:p w14:paraId="16C8F847" w14:textId="77777777" w:rsidR="000808DD" w:rsidRDefault="000808DD" w:rsidP="000808DD"/>
    <w:p w14:paraId="36E97291" w14:textId="77777777" w:rsidR="000808DD" w:rsidRDefault="000808DD" w:rsidP="000808DD"/>
    <w:p w14:paraId="34DCF60D" w14:textId="77777777" w:rsidR="000808DD" w:rsidRDefault="000808DD" w:rsidP="000808DD"/>
    <w:p w14:paraId="1BD80E3E" w14:textId="77777777" w:rsidR="000808DD" w:rsidRDefault="000808DD" w:rsidP="000808DD"/>
    <w:p w14:paraId="4AA718DF" w14:textId="77777777" w:rsidR="000808DD" w:rsidRDefault="000808DD" w:rsidP="000808DD"/>
    <w:p w14:paraId="0771ED45" w14:textId="77777777" w:rsidR="000808DD" w:rsidRDefault="000808DD" w:rsidP="000808DD"/>
    <w:p w14:paraId="38A823C5" w14:textId="77777777" w:rsidR="000808DD" w:rsidRDefault="000808DD" w:rsidP="000808DD"/>
    <w:p w14:paraId="2570FCC8" w14:textId="77777777" w:rsidR="000808DD" w:rsidRDefault="000808DD" w:rsidP="000808DD"/>
    <w:p w14:paraId="7A9E51AE" w14:textId="77777777" w:rsidR="000808DD" w:rsidRDefault="000808DD" w:rsidP="000808DD"/>
    <w:p w14:paraId="26B075ED" w14:textId="77777777" w:rsidR="000808DD" w:rsidRDefault="000808DD" w:rsidP="000808DD"/>
    <w:p w14:paraId="5AA8C65C" w14:textId="77777777" w:rsidR="000808DD" w:rsidRDefault="000808DD" w:rsidP="000808DD"/>
    <w:p w14:paraId="17CE9948" w14:textId="77777777" w:rsidR="000808DD" w:rsidRPr="00683991" w:rsidRDefault="000808DD" w:rsidP="000808DD">
      <w:pPr>
        <w:rPr>
          <w:i/>
          <w:smallCaps/>
        </w:rPr>
      </w:pPr>
      <w:r>
        <w:br w:type="page"/>
      </w:r>
      <w:r w:rsidRPr="00683991">
        <w:rPr>
          <w:i/>
          <w:smallCaps/>
        </w:rPr>
        <w:lastRenderedPageBreak/>
        <w:t>Strategie metodologiche e didattiche</w:t>
      </w:r>
    </w:p>
    <w:p w14:paraId="6BDB1B2C" w14:textId="77777777" w:rsidR="000808DD" w:rsidRPr="00683991" w:rsidRDefault="000808DD" w:rsidP="000808DD">
      <w:pPr>
        <w:pStyle w:val="Default"/>
      </w:pPr>
    </w:p>
    <w:p w14:paraId="4FAE53C8" w14:textId="77777777" w:rsidR="000808DD" w:rsidRPr="00683991" w:rsidRDefault="000808DD" w:rsidP="000808DD">
      <w:pPr>
        <w:numPr>
          <w:ilvl w:val="0"/>
          <w:numId w:val="3"/>
        </w:numPr>
        <w:suppressAutoHyphens w:val="0"/>
      </w:pPr>
      <w:r w:rsidRPr="00683991">
        <w:t>Valorizzare nella didattica linguaggi comunicativi altri dal codice scritto (linguaggio iconografico, parlato), utilizzando mediatori didattici quali immagini, disegni e riepiloghi a voce</w:t>
      </w:r>
    </w:p>
    <w:p w14:paraId="6DD0EF9A" w14:textId="77777777" w:rsidR="000808DD" w:rsidRPr="00683991" w:rsidRDefault="000808DD" w:rsidP="000808DD">
      <w:pPr>
        <w:numPr>
          <w:ilvl w:val="0"/>
          <w:numId w:val="3"/>
        </w:numPr>
        <w:suppressAutoHyphens w:val="0"/>
      </w:pPr>
      <w:r w:rsidRPr="00683991">
        <w:t>Utilizzare schemi e mappe concettuali</w:t>
      </w:r>
    </w:p>
    <w:p w14:paraId="0384DFE2" w14:textId="77777777" w:rsidR="000808DD" w:rsidRPr="00683991" w:rsidRDefault="000808DD" w:rsidP="000808DD">
      <w:pPr>
        <w:numPr>
          <w:ilvl w:val="0"/>
          <w:numId w:val="3"/>
        </w:numPr>
        <w:suppressAutoHyphens w:val="0"/>
      </w:pPr>
      <w:r w:rsidRPr="00683991">
        <w:t xml:space="preserve">Insegnare l’uso di dispositivi extratestuali per lo studio (titolo, paragrafi, immagini) </w:t>
      </w:r>
    </w:p>
    <w:p w14:paraId="1B8D9B2C" w14:textId="77777777" w:rsidR="000808DD" w:rsidRPr="00683991" w:rsidRDefault="000808DD" w:rsidP="000808DD">
      <w:pPr>
        <w:numPr>
          <w:ilvl w:val="0"/>
          <w:numId w:val="3"/>
        </w:numPr>
        <w:suppressAutoHyphens w:val="0"/>
      </w:pPr>
      <w:r w:rsidRPr="00683991">
        <w:t>Promuovere inferenze, integrazioni e collegamenti tra le conoscenze e le discipline</w:t>
      </w:r>
    </w:p>
    <w:p w14:paraId="2286B80F" w14:textId="77777777" w:rsidR="000808DD" w:rsidRPr="00683991" w:rsidRDefault="000808DD" w:rsidP="000808DD">
      <w:pPr>
        <w:numPr>
          <w:ilvl w:val="0"/>
          <w:numId w:val="3"/>
        </w:numPr>
        <w:suppressAutoHyphens w:val="0"/>
      </w:pPr>
      <w:r w:rsidRPr="00683991">
        <w:t xml:space="preserve">Dividere gli obiettivi di un compito in “sotto obiettivi” </w:t>
      </w:r>
    </w:p>
    <w:p w14:paraId="254FDF75" w14:textId="77777777" w:rsidR="000808DD" w:rsidRPr="00683991" w:rsidRDefault="000808DD" w:rsidP="000808DD">
      <w:pPr>
        <w:numPr>
          <w:ilvl w:val="0"/>
          <w:numId w:val="3"/>
        </w:numPr>
        <w:suppressAutoHyphens w:val="0"/>
      </w:pPr>
      <w:r w:rsidRPr="00683991">
        <w:t>Offrire anticipatamente schemi grafici relativi all’argomento di studio, per orientare l’alunno nella discriminazione delle informazioni essenziali</w:t>
      </w:r>
    </w:p>
    <w:p w14:paraId="043C5457" w14:textId="77777777" w:rsidR="000808DD" w:rsidRPr="00683991" w:rsidRDefault="000808DD" w:rsidP="000808DD">
      <w:pPr>
        <w:numPr>
          <w:ilvl w:val="0"/>
          <w:numId w:val="3"/>
        </w:numPr>
        <w:suppressAutoHyphens w:val="0"/>
      </w:pPr>
      <w:r w:rsidRPr="00683991">
        <w:t>Privilegiare l’apprendimento dall’esperienza e la didattica laboratoriale</w:t>
      </w:r>
    </w:p>
    <w:p w14:paraId="197C3000" w14:textId="77777777" w:rsidR="000808DD" w:rsidRPr="00683991" w:rsidRDefault="000808DD" w:rsidP="000808DD">
      <w:pPr>
        <w:numPr>
          <w:ilvl w:val="0"/>
          <w:numId w:val="3"/>
        </w:numPr>
        <w:suppressAutoHyphens w:val="0"/>
      </w:pPr>
      <w:r w:rsidRPr="00683991">
        <w:t>Promuovere processi metacognitivi per sollecitare nell’alunno l’autocontrollo e l’autovalutazione dei propri processi di apprendimento</w:t>
      </w:r>
    </w:p>
    <w:p w14:paraId="4C4A31C9" w14:textId="77777777" w:rsidR="000808DD" w:rsidRPr="00683991" w:rsidRDefault="000808DD" w:rsidP="000808DD">
      <w:pPr>
        <w:numPr>
          <w:ilvl w:val="0"/>
          <w:numId w:val="3"/>
        </w:numPr>
        <w:suppressAutoHyphens w:val="0"/>
      </w:pPr>
      <w:r w:rsidRPr="00683991">
        <w:t>Incentivare la didattica di piccolo gruppo e il tutoraggio tra pari</w:t>
      </w:r>
    </w:p>
    <w:p w14:paraId="5564D84A" w14:textId="77777777" w:rsidR="000808DD" w:rsidRPr="00683991" w:rsidRDefault="000808DD" w:rsidP="000808DD">
      <w:pPr>
        <w:numPr>
          <w:ilvl w:val="0"/>
          <w:numId w:val="3"/>
        </w:numPr>
        <w:suppressAutoHyphens w:val="0"/>
      </w:pPr>
      <w:r w:rsidRPr="00683991">
        <w:t>Promuovere l’apprendimento collaborativo</w:t>
      </w:r>
    </w:p>
    <w:p w14:paraId="18CA7AC8" w14:textId="77777777" w:rsidR="000808DD" w:rsidRPr="00683991" w:rsidRDefault="000808DD" w:rsidP="000808DD">
      <w:pPr>
        <w:ind w:left="360"/>
      </w:pPr>
    </w:p>
    <w:p w14:paraId="2AD513B7" w14:textId="77777777" w:rsidR="000808DD" w:rsidRPr="00683991" w:rsidRDefault="000808DD" w:rsidP="000808DD"/>
    <w:p w14:paraId="4B620AC7" w14:textId="77777777" w:rsidR="000808DD" w:rsidRDefault="000808DD" w:rsidP="000808DD">
      <w:pPr>
        <w:rPr>
          <w:i/>
          <w:smallCaps/>
        </w:rPr>
      </w:pPr>
      <w:r w:rsidRPr="00683991">
        <w:rPr>
          <w:i/>
          <w:smallCaps/>
        </w:rPr>
        <w:t>Misure dispensative</w:t>
      </w:r>
    </w:p>
    <w:p w14:paraId="0B445015" w14:textId="77777777" w:rsidR="000808DD" w:rsidRPr="00683991" w:rsidRDefault="000808DD" w:rsidP="000808DD">
      <w:pPr>
        <w:rPr>
          <w:i/>
          <w:smallCaps/>
        </w:rPr>
      </w:pPr>
    </w:p>
    <w:p w14:paraId="56C0FCA9" w14:textId="77777777" w:rsidR="000808DD" w:rsidRPr="00683991" w:rsidRDefault="000808DD" w:rsidP="000808DD">
      <w:pPr>
        <w:jc w:val="both"/>
      </w:pPr>
      <w:r w:rsidRPr="00683991">
        <w:t>All’alunno con DSA è garantito l’essere dispensato da alcune prestazioni non essenziali ai fini dei concetti da apprendere. Esse possono essere, a seconda della disciplina e del caso:</w:t>
      </w:r>
    </w:p>
    <w:p w14:paraId="44A9C0BA" w14:textId="77777777" w:rsidR="000808DD" w:rsidRPr="00683991" w:rsidRDefault="000808DD" w:rsidP="000808DD">
      <w:pPr>
        <w:numPr>
          <w:ilvl w:val="0"/>
          <w:numId w:val="4"/>
        </w:numPr>
        <w:suppressAutoHyphens w:val="0"/>
      </w:pPr>
      <w:r w:rsidRPr="00683991">
        <w:t>la lettura ad alta voce</w:t>
      </w:r>
    </w:p>
    <w:p w14:paraId="3F537789" w14:textId="77777777" w:rsidR="000808DD" w:rsidRPr="00683991" w:rsidRDefault="000808DD" w:rsidP="000808DD">
      <w:pPr>
        <w:numPr>
          <w:ilvl w:val="0"/>
          <w:numId w:val="4"/>
        </w:numPr>
        <w:suppressAutoHyphens w:val="0"/>
      </w:pPr>
      <w:r w:rsidRPr="00683991">
        <w:t>la scrittura sotto dettatura</w:t>
      </w:r>
    </w:p>
    <w:p w14:paraId="001DA60E" w14:textId="77777777" w:rsidR="000808DD" w:rsidRPr="00683991" w:rsidRDefault="000808DD" w:rsidP="000808DD">
      <w:pPr>
        <w:numPr>
          <w:ilvl w:val="0"/>
          <w:numId w:val="4"/>
        </w:numPr>
        <w:suppressAutoHyphens w:val="0"/>
      </w:pPr>
      <w:r w:rsidRPr="00683991">
        <w:t>prendere appunti</w:t>
      </w:r>
    </w:p>
    <w:p w14:paraId="0C780E0D" w14:textId="77777777" w:rsidR="000808DD" w:rsidRPr="00683991" w:rsidRDefault="000808DD" w:rsidP="000808DD">
      <w:pPr>
        <w:numPr>
          <w:ilvl w:val="0"/>
          <w:numId w:val="4"/>
        </w:numPr>
        <w:suppressAutoHyphens w:val="0"/>
      </w:pPr>
      <w:r w:rsidRPr="00683991">
        <w:t>copiare dalla lavagna</w:t>
      </w:r>
    </w:p>
    <w:p w14:paraId="74BFCD95" w14:textId="77777777" w:rsidR="000808DD" w:rsidRPr="00683991" w:rsidRDefault="000808DD" w:rsidP="000808DD">
      <w:pPr>
        <w:numPr>
          <w:ilvl w:val="0"/>
          <w:numId w:val="4"/>
        </w:numPr>
        <w:suppressAutoHyphens w:val="0"/>
      </w:pPr>
      <w:r w:rsidRPr="00683991">
        <w:t>il rispetto della tempistica per la consegna dei compiti scritti</w:t>
      </w:r>
    </w:p>
    <w:p w14:paraId="7D3EB292" w14:textId="77777777" w:rsidR="000808DD" w:rsidRPr="00683991" w:rsidRDefault="000808DD" w:rsidP="000808DD">
      <w:pPr>
        <w:numPr>
          <w:ilvl w:val="0"/>
          <w:numId w:val="4"/>
        </w:numPr>
        <w:suppressAutoHyphens w:val="0"/>
      </w:pPr>
      <w:r w:rsidRPr="00683991">
        <w:t>la quantità eccessiva dei compiti a casa</w:t>
      </w:r>
    </w:p>
    <w:p w14:paraId="695579DB" w14:textId="77777777" w:rsidR="000808DD" w:rsidRPr="00683991" w:rsidRDefault="000808DD" w:rsidP="000808DD">
      <w:pPr>
        <w:numPr>
          <w:ilvl w:val="0"/>
          <w:numId w:val="4"/>
        </w:numPr>
        <w:suppressAutoHyphens w:val="0"/>
      </w:pPr>
      <w:r w:rsidRPr="00683991">
        <w:t>l’effettuazione di più prove valutative in tempi ravvicinati</w:t>
      </w:r>
    </w:p>
    <w:p w14:paraId="0F30B947" w14:textId="77777777" w:rsidR="000808DD" w:rsidRPr="00683991" w:rsidRDefault="000808DD" w:rsidP="000808DD">
      <w:pPr>
        <w:numPr>
          <w:ilvl w:val="0"/>
          <w:numId w:val="4"/>
        </w:numPr>
        <w:suppressAutoHyphens w:val="0"/>
      </w:pPr>
      <w:r w:rsidRPr="00683991">
        <w:t xml:space="preserve">lo studio mnemonico di formule, tabelle, definizioni </w:t>
      </w:r>
    </w:p>
    <w:p w14:paraId="5B408FCA" w14:textId="77777777" w:rsidR="000808DD" w:rsidRPr="00683991" w:rsidRDefault="000808DD" w:rsidP="000808DD">
      <w:pPr>
        <w:numPr>
          <w:ilvl w:val="0"/>
          <w:numId w:val="4"/>
        </w:numPr>
        <w:suppressAutoHyphens w:val="0"/>
      </w:pPr>
      <w:r w:rsidRPr="00683991">
        <w:t>sostituzione della scrittura con linguaggio verbale e/o iconografico</w:t>
      </w:r>
    </w:p>
    <w:p w14:paraId="56D91EA9" w14:textId="77777777" w:rsidR="000808DD" w:rsidRPr="00683991" w:rsidRDefault="000808DD" w:rsidP="000808DD">
      <w:pPr>
        <w:pStyle w:val="Default"/>
      </w:pPr>
    </w:p>
    <w:p w14:paraId="627A10E9" w14:textId="77777777" w:rsidR="000808DD" w:rsidRPr="00683991" w:rsidRDefault="000808DD" w:rsidP="000808DD">
      <w:pPr>
        <w:ind w:left="360"/>
      </w:pPr>
    </w:p>
    <w:p w14:paraId="7FE79A79" w14:textId="77777777" w:rsidR="000808DD" w:rsidRDefault="000808DD" w:rsidP="000808DD">
      <w:pPr>
        <w:rPr>
          <w:i/>
          <w:smallCaps/>
        </w:rPr>
      </w:pPr>
      <w:r w:rsidRPr="00683991">
        <w:rPr>
          <w:i/>
          <w:smallCaps/>
        </w:rPr>
        <w:t>Strumenti compensativi</w:t>
      </w:r>
    </w:p>
    <w:p w14:paraId="731E205F" w14:textId="77777777" w:rsidR="000808DD" w:rsidRPr="00683991" w:rsidRDefault="000808DD" w:rsidP="000808DD">
      <w:pPr>
        <w:rPr>
          <w:i/>
          <w:smallCaps/>
        </w:rPr>
      </w:pPr>
    </w:p>
    <w:p w14:paraId="65CCC5A2" w14:textId="77777777" w:rsidR="000808DD" w:rsidRPr="00683991" w:rsidRDefault="000808DD" w:rsidP="000808DD">
      <w:pPr>
        <w:jc w:val="both"/>
      </w:pPr>
      <w:r w:rsidRPr="00683991">
        <w:t>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w:t>
      </w:r>
      <w:r w:rsidRPr="00683991">
        <w:rPr>
          <w:color w:val="000000"/>
        </w:rPr>
        <w:t>. A</w:t>
      </w:r>
      <w:r w:rsidRPr="00683991">
        <w:t xml:space="preserve"> seconda della disciplina e del caso, possono essere: </w:t>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p>
    <w:p w14:paraId="7BC6D20E" w14:textId="77777777" w:rsidR="000808DD" w:rsidRPr="00683991" w:rsidRDefault="000808DD" w:rsidP="000808DD">
      <w:pPr>
        <w:numPr>
          <w:ilvl w:val="0"/>
          <w:numId w:val="5"/>
        </w:numPr>
        <w:suppressAutoHyphens w:val="0"/>
      </w:pPr>
      <w:r w:rsidRPr="00683991">
        <w:t>formulari, sintesi, schemi, mappe concettuali delle unità di apprendimento</w:t>
      </w:r>
    </w:p>
    <w:p w14:paraId="15756D1B" w14:textId="77777777" w:rsidR="000808DD" w:rsidRPr="00683991" w:rsidRDefault="000808DD" w:rsidP="000808DD">
      <w:pPr>
        <w:numPr>
          <w:ilvl w:val="0"/>
          <w:numId w:val="5"/>
        </w:numPr>
        <w:suppressAutoHyphens w:val="0"/>
      </w:pPr>
      <w:r w:rsidRPr="00683991">
        <w:t>tabella delle misure e delle formule geometriche</w:t>
      </w:r>
    </w:p>
    <w:p w14:paraId="54E76EC3" w14:textId="77777777" w:rsidR="000808DD" w:rsidRPr="00683991" w:rsidRDefault="000808DD" w:rsidP="000808DD">
      <w:pPr>
        <w:numPr>
          <w:ilvl w:val="0"/>
          <w:numId w:val="5"/>
        </w:numPr>
        <w:suppressAutoHyphens w:val="0"/>
      </w:pPr>
      <w:r w:rsidRPr="00683991">
        <w:t>computer con programma di videoscrittura, correttore ortografico; stampante e scanner</w:t>
      </w:r>
    </w:p>
    <w:p w14:paraId="4D911365" w14:textId="77777777" w:rsidR="000808DD" w:rsidRPr="00683991" w:rsidRDefault="000808DD" w:rsidP="000808DD">
      <w:pPr>
        <w:numPr>
          <w:ilvl w:val="0"/>
          <w:numId w:val="5"/>
        </w:numPr>
        <w:suppressAutoHyphens w:val="0"/>
      </w:pPr>
      <w:r w:rsidRPr="00683991">
        <w:t>calcolatrice o computer con foglio di calcolo e stampante</w:t>
      </w:r>
    </w:p>
    <w:p w14:paraId="51A1DA63" w14:textId="77777777" w:rsidR="000808DD" w:rsidRPr="00683991" w:rsidRDefault="000808DD" w:rsidP="000808DD">
      <w:pPr>
        <w:numPr>
          <w:ilvl w:val="0"/>
          <w:numId w:val="5"/>
        </w:numPr>
        <w:suppressAutoHyphens w:val="0"/>
      </w:pPr>
      <w:r w:rsidRPr="00683991">
        <w:t>registratore e risorse audio (sintesi vocale, audiolibri, libri digitali)</w:t>
      </w:r>
    </w:p>
    <w:p w14:paraId="4943F9DB" w14:textId="77777777" w:rsidR="000808DD" w:rsidRPr="00683991" w:rsidRDefault="000808DD" w:rsidP="000808DD">
      <w:pPr>
        <w:numPr>
          <w:ilvl w:val="0"/>
          <w:numId w:val="5"/>
        </w:numPr>
        <w:suppressAutoHyphens w:val="0"/>
      </w:pPr>
      <w:r w:rsidRPr="00683991">
        <w:t>software didattici specifici</w:t>
      </w:r>
    </w:p>
    <w:p w14:paraId="4FD523FE" w14:textId="77777777" w:rsidR="000808DD" w:rsidRPr="00683991" w:rsidRDefault="000808DD" w:rsidP="000808DD">
      <w:pPr>
        <w:numPr>
          <w:ilvl w:val="0"/>
          <w:numId w:val="5"/>
        </w:numPr>
        <w:suppressAutoHyphens w:val="0"/>
      </w:pPr>
      <w:r w:rsidRPr="00683991">
        <w:t xml:space="preserve">Computer con sintesi vocale </w:t>
      </w:r>
    </w:p>
    <w:p w14:paraId="3ED2B485" w14:textId="77777777" w:rsidR="000808DD" w:rsidRPr="00683991" w:rsidRDefault="000808DD" w:rsidP="000808DD">
      <w:pPr>
        <w:numPr>
          <w:ilvl w:val="0"/>
          <w:numId w:val="5"/>
        </w:numPr>
        <w:suppressAutoHyphens w:val="0"/>
      </w:pPr>
      <w:r w:rsidRPr="00683991">
        <w:t xml:space="preserve">vocabolario multimediale </w:t>
      </w:r>
    </w:p>
    <w:p w14:paraId="346425B6" w14:textId="77777777" w:rsidR="000808DD" w:rsidRPr="00683991" w:rsidRDefault="000808DD" w:rsidP="000808DD"/>
    <w:p w14:paraId="01079754" w14:textId="77777777" w:rsidR="000808DD" w:rsidRDefault="000808DD" w:rsidP="000808DD"/>
    <w:p w14:paraId="1B452DB0" w14:textId="77777777" w:rsidR="000808DD" w:rsidRPr="00683991" w:rsidRDefault="000808DD" w:rsidP="000808DD"/>
    <w:p w14:paraId="47F666F2" w14:textId="77777777" w:rsidR="000808DD" w:rsidRPr="00683991" w:rsidRDefault="000808DD" w:rsidP="000808DD">
      <w:pPr>
        <w:rPr>
          <w:i/>
          <w:smallCaps/>
        </w:rPr>
      </w:pPr>
      <w:r>
        <w:rPr>
          <w:i/>
          <w:smallCaps/>
        </w:rPr>
        <w:lastRenderedPageBreak/>
        <w:t>S</w:t>
      </w:r>
      <w:r w:rsidRPr="00683991">
        <w:rPr>
          <w:i/>
          <w:smallCaps/>
        </w:rPr>
        <w:t xml:space="preserve">trategie utilizzate dall’alunno nello studio </w:t>
      </w:r>
    </w:p>
    <w:p w14:paraId="52D8251F" w14:textId="77777777" w:rsidR="000808DD" w:rsidRPr="00683991" w:rsidRDefault="000808DD" w:rsidP="000808DD">
      <w:pPr>
        <w:rPr>
          <w:i/>
          <w:smallCaps/>
        </w:rPr>
      </w:pPr>
    </w:p>
    <w:p w14:paraId="4914F845" w14:textId="77777777" w:rsidR="000808DD" w:rsidRPr="00683991" w:rsidRDefault="000808DD" w:rsidP="000808DD">
      <w:pPr>
        <w:pStyle w:val="Default"/>
        <w:numPr>
          <w:ilvl w:val="0"/>
          <w:numId w:val="6"/>
        </w:numPr>
        <w:suppressAutoHyphens w:val="0"/>
        <w:autoSpaceDN w:val="0"/>
        <w:adjustRightInd w:val="0"/>
        <w:rPr>
          <w:rFonts w:ascii="Times New Roman" w:hAnsi="Times New Roman"/>
        </w:rPr>
      </w:pPr>
      <w:r w:rsidRPr="00683991">
        <w:rPr>
          <w:rFonts w:ascii="Times New Roman" w:hAnsi="Times New Roman"/>
        </w:rPr>
        <w:t xml:space="preserve">strategie utilizzate </w:t>
      </w:r>
      <w:r w:rsidRPr="00683991">
        <w:rPr>
          <w:rFonts w:ascii="Times New Roman" w:hAnsi="Times New Roman"/>
          <w:iCs/>
        </w:rPr>
        <w:t xml:space="preserve">(sottolinea, identifica parole–chiave, costruisce schemi, tabelle o diagrammi) </w:t>
      </w:r>
    </w:p>
    <w:p w14:paraId="44853905" w14:textId="77777777" w:rsidR="000808DD" w:rsidRPr="00683991" w:rsidRDefault="000808DD" w:rsidP="000808DD">
      <w:pPr>
        <w:pStyle w:val="Default"/>
        <w:numPr>
          <w:ilvl w:val="0"/>
          <w:numId w:val="6"/>
        </w:numPr>
        <w:suppressAutoHyphens w:val="0"/>
        <w:autoSpaceDN w:val="0"/>
        <w:adjustRightInd w:val="0"/>
        <w:rPr>
          <w:rFonts w:ascii="Times New Roman" w:hAnsi="Times New Roman"/>
        </w:rPr>
      </w:pPr>
      <w:r w:rsidRPr="00683991">
        <w:rPr>
          <w:rFonts w:ascii="Times New Roman" w:hAnsi="Times New Roman"/>
        </w:rPr>
        <w:t xml:space="preserve">modalità di affrontare il testo scritto </w:t>
      </w:r>
      <w:r w:rsidRPr="00683991">
        <w:rPr>
          <w:rFonts w:ascii="Times New Roman" w:hAnsi="Times New Roman"/>
          <w:iCs/>
        </w:rPr>
        <w:t xml:space="preserve">(computer, schemi, correttore ortografico) </w:t>
      </w:r>
    </w:p>
    <w:p w14:paraId="45E9595F" w14:textId="77777777" w:rsidR="000808DD" w:rsidRPr="00683991" w:rsidRDefault="000808DD" w:rsidP="000808DD">
      <w:pPr>
        <w:pStyle w:val="Default"/>
        <w:numPr>
          <w:ilvl w:val="0"/>
          <w:numId w:val="6"/>
        </w:numPr>
        <w:suppressAutoHyphens w:val="0"/>
        <w:autoSpaceDN w:val="0"/>
        <w:adjustRightInd w:val="0"/>
        <w:rPr>
          <w:rFonts w:ascii="Times New Roman" w:hAnsi="Times New Roman"/>
        </w:rPr>
      </w:pPr>
      <w:r w:rsidRPr="00683991">
        <w:rPr>
          <w:rFonts w:ascii="Times New Roman" w:hAnsi="Times New Roman" w:cs="Wingdings"/>
        </w:rPr>
        <w:t>m</w:t>
      </w:r>
      <w:r w:rsidRPr="00683991">
        <w:rPr>
          <w:rFonts w:ascii="Times New Roman" w:hAnsi="Times New Roman"/>
        </w:rPr>
        <w:t xml:space="preserve">odalità di svolgimento del compito assegnato </w:t>
      </w:r>
      <w:r w:rsidRPr="00683991">
        <w:rPr>
          <w:rFonts w:ascii="Times New Roman" w:hAnsi="Times New Roman"/>
          <w:iCs/>
        </w:rPr>
        <w:t xml:space="preserve">(è autonomo, necessita di azioni di supporto) </w:t>
      </w:r>
    </w:p>
    <w:p w14:paraId="24166236" w14:textId="77777777" w:rsidR="000808DD" w:rsidRPr="00683991" w:rsidRDefault="000808DD" w:rsidP="000808DD">
      <w:pPr>
        <w:pStyle w:val="Default"/>
        <w:numPr>
          <w:ilvl w:val="0"/>
          <w:numId w:val="6"/>
        </w:numPr>
        <w:suppressAutoHyphens w:val="0"/>
        <w:autoSpaceDN w:val="0"/>
        <w:adjustRightInd w:val="0"/>
        <w:rPr>
          <w:rFonts w:ascii="Times New Roman" w:hAnsi="Times New Roman"/>
        </w:rPr>
      </w:pPr>
      <w:r w:rsidRPr="00683991">
        <w:rPr>
          <w:rFonts w:ascii="Times New Roman" w:hAnsi="Times New Roman"/>
        </w:rPr>
        <w:t xml:space="preserve">riscrittura di testi con modalità grafica diversa </w:t>
      </w:r>
    </w:p>
    <w:p w14:paraId="09C27D26" w14:textId="77777777" w:rsidR="000808DD" w:rsidRPr="00683991" w:rsidRDefault="000808DD" w:rsidP="000808DD">
      <w:pPr>
        <w:pStyle w:val="Default"/>
        <w:numPr>
          <w:ilvl w:val="0"/>
          <w:numId w:val="6"/>
        </w:numPr>
        <w:suppressAutoHyphens w:val="0"/>
        <w:autoSpaceDN w:val="0"/>
        <w:adjustRightInd w:val="0"/>
        <w:rPr>
          <w:rFonts w:ascii="Times New Roman" w:hAnsi="Times New Roman"/>
        </w:rPr>
      </w:pPr>
      <w:r w:rsidRPr="00683991">
        <w:rPr>
          <w:rFonts w:ascii="Times New Roman" w:hAnsi="Times New Roman"/>
        </w:rPr>
        <w:t>usa strategie per ricordare (</w:t>
      </w:r>
      <w:r w:rsidRPr="00683991">
        <w:rPr>
          <w:rFonts w:ascii="Times New Roman" w:hAnsi="Times New Roman"/>
          <w:iCs/>
        </w:rPr>
        <w:t xml:space="preserve">uso immagini, colori, riquadrature) </w:t>
      </w:r>
    </w:p>
    <w:p w14:paraId="0547D1E2" w14:textId="77777777" w:rsidR="000808DD" w:rsidRPr="00683991" w:rsidRDefault="000808DD" w:rsidP="000808DD">
      <w:pPr>
        <w:pStyle w:val="Default"/>
        <w:rPr>
          <w:rFonts w:ascii="Times New Roman" w:hAnsi="Times New Roman"/>
          <w:b/>
          <w:bCs/>
        </w:rPr>
      </w:pPr>
    </w:p>
    <w:p w14:paraId="2F4B6B9F" w14:textId="77777777" w:rsidR="000808DD" w:rsidRPr="00683991" w:rsidRDefault="000808DD" w:rsidP="000808DD">
      <w:pPr>
        <w:pStyle w:val="Default"/>
        <w:rPr>
          <w:rFonts w:ascii="Times New Roman" w:hAnsi="Times New Roman"/>
          <w:bCs/>
        </w:rPr>
      </w:pPr>
    </w:p>
    <w:p w14:paraId="7B6C8627" w14:textId="77777777" w:rsidR="000808DD" w:rsidRPr="00683991" w:rsidRDefault="000808DD" w:rsidP="000808DD">
      <w:pPr>
        <w:pStyle w:val="Default"/>
        <w:rPr>
          <w:rFonts w:ascii="Times New Roman" w:hAnsi="Times New Roman"/>
        </w:rPr>
      </w:pPr>
      <w:r>
        <w:rPr>
          <w:rFonts w:ascii="Times New Roman" w:eastAsia="Times New Roman" w:hAnsi="Times New Roman" w:cs="Times New Roman"/>
          <w:i/>
          <w:smallCaps/>
          <w:color w:val="auto"/>
        </w:rPr>
        <w:t>S</w:t>
      </w:r>
      <w:r w:rsidRPr="00683991">
        <w:rPr>
          <w:rFonts w:ascii="Times New Roman" w:eastAsia="Times New Roman" w:hAnsi="Times New Roman" w:cs="Times New Roman"/>
          <w:i/>
          <w:smallCaps/>
          <w:color w:val="auto"/>
        </w:rPr>
        <w:t>trumenti utilizzati dall’alunno nello studio</w:t>
      </w:r>
      <w:r w:rsidRPr="00683991">
        <w:rPr>
          <w:rFonts w:ascii="Times New Roman" w:hAnsi="Times New Roman"/>
          <w:bCs/>
        </w:rPr>
        <w:t xml:space="preserve"> </w:t>
      </w:r>
    </w:p>
    <w:p w14:paraId="0D638CBE" w14:textId="77777777" w:rsidR="000808DD" w:rsidRPr="00683991" w:rsidRDefault="000808DD" w:rsidP="000808DD">
      <w:pPr>
        <w:pStyle w:val="Default"/>
        <w:rPr>
          <w:rFonts w:ascii="Times New Roman" w:hAnsi="Times New Roman"/>
        </w:rPr>
      </w:pPr>
    </w:p>
    <w:p w14:paraId="3F1B1131" w14:textId="77777777" w:rsidR="000808DD" w:rsidRPr="00683991" w:rsidRDefault="000808DD" w:rsidP="000808DD">
      <w:pPr>
        <w:pStyle w:val="Default"/>
        <w:numPr>
          <w:ilvl w:val="0"/>
          <w:numId w:val="7"/>
        </w:numPr>
        <w:suppressAutoHyphens w:val="0"/>
        <w:autoSpaceDN w:val="0"/>
        <w:adjustRightInd w:val="0"/>
        <w:rPr>
          <w:rFonts w:ascii="Times New Roman" w:hAnsi="Times New Roman"/>
        </w:rPr>
      </w:pPr>
      <w:r w:rsidRPr="00683991">
        <w:rPr>
          <w:rFonts w:ascii="Times New Roman" w:hAnsi="Times New Roman" w:cs="Wingdings"/>
        </w:rPr>
        <w:t>s</w:t>
      </w:r>
      <w:r w:rsidRPr="00683991">
        <w:rPr>
          <w:rFonts w:ascii="Times New Roman" w:hAnsi="Times New Roman"/>
        </w:rPr>
        <w:t xml:space="preserve">trumenti informatici </w:t>
      </w:r>
      <w:r w:rsidRPr="00683991">
        <w:rPr>
          <w:rFonts w:ascii="Times New Roman" w:hAnsi="Times New Roman"/>
          <w:iCs/>
        </w:rPr>
        <w:t xml:space="preserve">(libro digitale, programmi per realizzare grafici) </w:t>
      </w:r>
    </w:p>
    <w:p w14:paraId="0C6F592C" w14:textId="77777777" w:rsidR="000808DD" w:rsidRPr="00683991" w:rsidRDefault="000808DD" w:rsidP="000808DD">
      <w:pPr>
        <w:pStyle w:val="Default"/>
        <w:numPr>
          <w:ilvl w:val="0"/>
          <w:numId w:val="7"/>
        </w:numPr>
        <w:suppressAutoHyphens w:val="0"/>
        <w:autoSpaceDN w:val="0"/>
        <w:adjustRightInd w:val="0"/>
        <w:rPr>
          <w:rFonts w:ascii="Times New Roman" w:hAnsi="Times New Roman"/>
        </w:rPr>
      </w:pPr>
      <w:r w:rsidRPr="00683991">
        <w:rPr>
          <w:rFonts w:ascii="Times New Roman" w:hAnsi="Times New Roman" w:cs="Wingdings"/>
        </w:rPr>
        <w:t>f</w:t>
      </w:r>
      <w:r w:rsidRPr="00683991">
        <w:rPr>
          <w:rFonts w:ascii="Times New Roman" w:hAnsi="Times New Roman"/>
        </w:rPr>
        <w:t xml:space="preserve">otocopie adattate </w:t>
      </w:r>
    </w:p>
    <w:p w14:paraId="26BCB4B1" w14:textId="77777777" w:rsidR="000808DD" w:rsidRPr="00683991" w:rsidRDefault="000808DD" w:rsidP="000808DD">
      <w:pPr>
        <w:pStyle w:val="Default"/>
        <w:numPr>
          <w:ilvl w:val="0"/>
          <w:numId w:val="7"/>
        </w:numPr>
        <w:suppressAutoHyphens w:val="0"/>
        <w:autoSpaceDN w:val="0"/>
        <w:adjustRightInd w:val="0"/>
        <w:rPr>
          <w:rFonts w:ascii="Times New Roman" w:hAnsi="Times New Roman"/>
        </w:rPr>
      </w:pPr>
      <w:r w:rsidRPr="00683991">
        <w:rPr>
          <w:rFonts w:ascii="Times New Roman" w:hAnsi="Times New Roman" w:cs="Wingdings"/>
        </w:rPr>
        <w:t>u</w:t>
      </w:r>
      <w:r w:rsidRPr="00683991">
        <w:rPr>
          <w:rFonts w:ascii="Times New Roman" w:hAnsi="Times New Roman"/>
        </w:rPr>
        <w:t xml:space="preserve">tilizzo del PC per scrivere </w:t>
      </w:r>
    </w:p>
    <w:p w14:paraId="306CBD9F" w14:textId="77777777" w:rsidR="000808DD" w:rsidRPr="00683991" w:rsidRDefault="000808DD" w:rsidP="000808DD">
      <w:pPr>
        <w:pStyle w:val="Default"/>
        <w:numPr>
          <w:ilvl w:val="0"/>
          <w:numId w:val="7"/>
        </w:numPr>
        <w:suppressAutoHyphens w:val="0"/>
        <w:autoSpaceDN w:val="0"/>
        <w:adjustRightInd w:val="0"/>
        <w:rPr>
          <w:rFonts w:ascii="Times New Roman" w:hAnsi="Times New Roman"/>
        </w:rPr>
      </w:pPr>
      <w:r w:rsidRPr="00683991">
        <w:rPr>
          <w:rFonts w:ascii="Times New Roman" w:hAnsi="Times New Roman" w:cs="Wingdings"/>
        </w:rPr>
        <w:t>r</w:t>
      </w:r>
      <w:r w:rsidRPr="00683991">
        <w:rPr>
          <w:rFonts w:ascii="Times New Roman" w:hAnsi="Times New Roman"/>
        </w:rPr>
        <w:t xml:space="preserve">egistrazioni </w:t>
      </w:r>
    </w:p>
    <w:p w14:paraId="56B35600" w14:textId="77777777" w:rsidR="000808DD" w:rsidRPr="00683991" w:rsidRDefault="000808DD" w:rsidP="000808DD">
      <w:pPr>
        <w:pStyle w:val="Default"/>
        <w:numPr>
          <w:ilvl w:val="0"/>
          <w:numId w:val="7"/>
        </w:numPr>
        <w:suppressAutoHyphens w:val="0"/>
        <w:autoSpaceDN w:val="0"/>
        <w:adjustRightInd w:val="0"/>
        <w:rPr>
          <w:rFonts w:ascii="Times New Roman" w:hAnsi="Times New Roman"/>
        </w:rPr>
      </w:pPr>
      <w:r w:rsidRPr="00683991">
        <w:rPr>
          <w:rFonts w:ascii="Times New Roman" w:hAnsi="Times New Roman" w:cs="Wingdings"/>
        </w:rPr>
        <w:t>t</w:t>
      </w:r>
      <w:r w:rsidRPr="00683991">
        <w:rPr>
          <w:rFonts w:ascii="Times New Roman" w:hAnsi="Times New Roman"/>
        </w:rPr>
        <w:t xml:space="preserve">esti con immagini </w:t>
      </w:r>
    </w:p>
    <w:p w14:paraId="38F724A7" w14:textId="77777777" w:rsidR="000808DD" w:rsidRPr="00683991" w:rsidRDefault="000808DD" w:rsidP="000808DD">
      <w:pPr>
        <w:pStyle w:val="Default"/>
        <w:numPr>
          <w:ilvl w:val="0"/>
          <w:numId w:val="7"/>
        </w:numPr>
        <w:suppressAutoHyphens w:val="0"/>
        <w:autoSpaceDN w:val="0"/>
        <w:adjustRightInd w:val="0"/>
        <w:rPr>
          <w:rFonts w:ascii="Times New Roman" w:hAnsi="Times New Roman"/>
        </w:rPr>
      </w:pPr>
      <w:r w:rsidRPr="00683991">
        <w:rPr>
          <w:rFonts w:ascii="Times New Roman" w:hAnsi="Times New Roman" w:cs="Wingdings"/>
        </w:rPr>
        <w:t>software didattici</w:t>
      </w:r>
    </w:p>
    <w:p w14:paraId="7C45EEA9" w14:textId="77777777" w:rsidR="000808DD" w:rsidRPr="00683991" w:rsidRDefault="000808DD" w:rsidP="000808DD">
      <w:pPr>
        <w:pStyle w:val="Default"/>
        <w:numPr>
          <w:ilvl w:val="0"/>
          <w:numId w:val="7"/>
        </w:numPr>
        <w:suppressAutoHyphens w:val="0"/>
        <w:autoSpaceDN w:val="0"/>
        <w:adjustRightInd w:val="0"/>
        <w:rPr>
          <w:rFonts w:ascii="Times New Roman" w:hAnsi="Times New Roman"/>
        </w:rPr>
      </w:pPr>
      <w:r w:rsidRPr="00683991">
        <w:rPr>
          <w:rFonts w:ascii="Times New Roman" w:hAnsi="Times New Roman" w:cs="Wingdings"/>
        </w:rPr>
        <w:t>a</w:t>
      </w:r>
      <w:r w:rsidRPr="00683991">
        <w:rPr>
          <w:rFonts w:ascii="Times New Roman" w:hAnsi="Times New Roman"/>
        </w:rPr>
        <w:t xml:space="preserve">ltro </w:t>
      </w:r>
    </w:p>
    <w:p w14:paraId="21E1BAFD" w14:textId="77777777" w:rsidR="000808DD" w:rsidRPr="00683991" w:rsidRDefault="000808DD" w:rsidP="000808DD"/>
    <w:p w14:paraId="6BCF3D78" w14:textId="77777777" w:rsidR="000808DD" w:rsidRPr="00683991" w:rsidRDefault="000808DD" w:rsidP="000808DD"/>
    <w:p w14:paraId="08762254" w14:textId="77777777" w:rsidR="000808DD" w:rsidRPr="00683991" w:rsidRDefault="000808DD" w:rsidP="000808DD">
      <w:pPr>
        <w:pStyle w:val="Default"/>
        <w:rPr>
          <w:rFonts w:ascii="Times New Roman" w:eastAsia="Times New Roman" w:hAnsi="Times New Roman" w:cs="Times New Roman"/>
          <w:i/>
          <w:smallCaps/>
          <w:color w:val="auto"/>
        </w:rPr>
      </w:pPr>
      <w:r w:rsidRPr="00683991">
        <w:rPr>
          <w:rFonts w:ascii="Times New Roman" w:eastAsia="Times New Roman" w:hAnsi="Times New Roman" w:cs="Times New Roman"/>
          <w:i/>
          <w:smallCaps/>
          <w:color w:val="auto"/>
        </w:rPr>
        <w:t>Valutazione (anche per esami conclusivi dei cicli)</w:t>
      </w:r>
      <w:r>
        <w:rPr>
          <w:rStyle w:val="Rimandonotaapidipagina"/>
          <w:rFonts w:ascii="Times New Roman" w:eastAsia="Times New Roman" w:hAnsi="Times New Roman" w:cs="Times New Roman"/>
          <w:i/>
          <w:smallCaps/>
          <w:color w:val="auto"/>
        </w:rPr>
        <w:footnoteReference w:id="1"/>
      </w:r>
    </w:p>
    <w:p w14:paraId="370F9C33" w14:textId="77777777" w:rsidR="000808DD" w:rsidRPr="00683991" w:rsidRDefault="000808DD" w:rsidP="000808DD">
      <w:pPr>
        <w:ind w:left="360"/>
      </w:pPr>
    </w:p>
    <w:p w14:paraId="6CE82665" w14:textId="77777777" w:rsidR="000808DD" w:rsidRPr="00683991" w:rsidRDefault="000808DD" w:rsidP="000808DD">
      <w:pPr>
        <w:numPr>
          <w:ilvl w:val="0"/>
          <w:numId w:val="8"/>
        </w:numPr>
        <w:suppressAutoHyphens w:val="0"/>
      </w:pPr>
      <w:r w:rsidRPr="00683991">
        <w:rPr>
          <w:rFonts w:cs="DejaVuSansCondensed"/>
        </w:rPr>
        <w:t xml:space="preserve">Programmare e concordare con l’alunno le verifiche </w:t>
      </w:r>
    </w:p>
    <w:p w14:paraId="2115D0AD" w14:textId="77777777" w:rsidR="000808DD" w:rsidRPr="00683991" w:rsidRDefault="000808DD" w:rsidP="000808DD">
      <w:pPr>
        <w:numPr>
          <w:ilvl w:val="0"/>
          <w:numId w:val="8"/>
        </w:numPr>
        <w:suppressAutoHyphens w:val="0"/>
        <w:rPr>
          <w:rFonts w:cs="DejaVuSansCondensed"/>
        </w:rPr>
      </w:pPr>
      <w:r w:rsidRPr="00683991">
        <w:rPr>
          <w:rFonts w:cs="DejaVuSansCondensed"/>
        </w:rPr>
        <w:t>Prevedere verifiche orali a compensazione di quelle scritte (soprattutto per la lingua straniera)</w:t>
      </w:r>
    </w:p>
    <w:p w14:paraId="5CF34A8C" w14:textId="77777777" w:rsidR="000808DD" w:rsidRPr="00683991" w:rsidRDefault="000808DD" w:rsidP="000808DD">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t xml:space="preserve">Valutazioni più attente alle conoscenze e alle competenze di analisi, sintesi e collegamento piuttosto che alla correttezza formale </w:t>
      </w:r>
    </w:p>
    <w:p w14:paraId="7C7FC48F" w14:textId="77777777" w:rsidR="000808DD" w:rsidRPr="00683991" w:rsidRDefault="000808DD" w:rsidP="000808DD">
      <w:pPr>
        <w:numPr>
          <w:ilvl w:val="0"/>
          <w:numId w:val="8"/>
        </w:numPr>
        <w:suppressAutoHyphens w:val="0"/>
        <w:autoSpaceDE w:val="0"/>
        <w:autoSpaceDN w:val="0"/>
        <w:adjustRightInd w:val="0"/>
        <w:rPr>
          <w:rFonts w:cs="DejaVuSansCondensed"/>
        </w:rPr>
      </w:pPr>
      <w:r w:rsidRPr="00683991">
        <w:rPr>
          <w:rFonts w:cs="DejaVuSansCondensed"/>
        </w:rPr>
        <w:t>Far usare strumenti e mediatori didattici nelle prove sia scritte sia orali (mappe concettuali, mappe cognitive)</w:t>
      </w:r>
    </w:p>
    <w:p w14:paraId="4CA48AC6" w14:textId="77777777" w:rsidR="000808DD" w:rsidRPr="00683991" w:rsidRDefault="000808DD" w:rsidP="000808DD">
      <w:pPr>
        <w:numPr>
          <w:ilvl w:val="0"/>
          <w:numId w:val="8"/>
        </w:numPr>
        <w:suppressAutoHyphens w:val="0"/>
        <w:autoSpaceDE w:val="0"/>
        <w:autoSpaceDN w:val="0"/>
        <w:adjustRightInd w:val="0"/>
        <w:rPr>
          <w:rFonts w:cs="DejaVuSansCondensed"/>
        </w:rPr>
      </w:pPr>
      <w:r w:rsidRPr="00683991">
        <w:rPr>
          <w:rFonts w:cs="DejaVuSansCondensed"/>
        </w:rPr>
        <w:t>Introdurre prove informatizzate</w:t>
      </w:r>
    </w:p>
    <w:p w14:paraId="5F6CAC43" w14:textId="77777777" w:rsidR="000808DD" w:rsidRPr="00683991" w:rsidRDefault="000808DD" w:rsidP="000808DD">
      <w:pPr>
        <w:numPr>
          <w:ilvl w:val="0"/>
          <w:numId w:val="8"/>
        </w:numPr>
        <w:suppressAutoHyphens w:val="0"/>
        <w:autoSpaceDE w:val="0"/>
        <w:autoSpaceDN w:val="0"/>
        <w:adjustRightInd w:val="0"/>
        <w:rPr>
          <w:rFonts w:cs="DejaVuSansCondensed"/>
        </w:rPr>
      </w:pPr>
      <w:r w:rsidRPr="00683991">
        <w:rPr>
          <w:rFonts w:cs="DejaVuSansCondensed"/>
        </w:rPr>
        <w:t>Programmare tempi più lunghi per l’esecuzione delle prove</w:t>
      </w:r>
    </w:p>
    <w:p w14:paraId="67197A7A" w14:textId="77777777" w:rsidR="000808DD" w:rsidRPr="00683991" w:rsidRDefault="000808DD" w:rsidP="000808DD">
      <w:pPr>
        <w:pStyle w:val="Default"/>
        <w:numPr>
          <w:ilvl w:val="0"/>
          <w:numId w:val="8"/>
        </w:numPr>
        <w:suppressAutoHyphens w:val="0"/>
        <w:autoSpaceDN w:val="0"/>
        <w:adjustRightInd w:val="0"/>
        <w:rPr>
          <w:rFonts w:ascii="Times New Roman" w:hAnsi="Times New Roman"/>
        </w:rPr>
      </w:pPr>
      <w:r w:rsidRPr="00683991">
        <w:rPr>
          <w:rFonts w:ascii="Times New Roman" w:hAnsi="Times New Roman" w:cs="Times New Roman"/>
        </w:rPr>
        <w:t xml:space="preserve">Pianificare prove di valutazione formativa </w:t>
      </w:r>
    </w:p>
    <w:p w14:paraId="577C88FD" w14:textId="77777777" w:rsidR="000808DD" w:rsidRDefault="000808DD" w:rsidP="000808DD"/>
    <w:p w14:paraId="5FA0369D" w14:textId="77777777" w:rsidR="000808DD" w:rsidRDefault="000808DD" w:rsidP="000808DD"/>
    <w:p w14:paraId="205C03AC" w14:textId="77777777" w:rsidR="000808DD" w:rsidRDefault="000808DD" w:rsidP="000808DD"/>
    <w:p w14:paraId="0505A0C6" w14:textId="77777777" w:rsidR="000808DD" w:rsidRDefault="000808DD" w:rsidP="000808DD"/>
    <w:p w14:paraId="43F583C0" w14:textId="77777777" w:rsidR="000808DD" w:rsidRDefault="000808DD" w:rsidP="000808DD"/>
    <w:p w14:paraId="3CCC42F4" w14:textId="77777777" w:rsidR="000808DD" w:rsidRDefault="000808DD" w:rsidP="000808DD"/>
    <w:sectPr w:rsidR="000808DD" w:rsidSect="00EC699B">
      <w:footerReference w:type="default" r:id="rId14"/>
      <w:footnotePr>
        <w:pos w:val="beneathText"/>
      </w:footnotePr>
      <w:pgSz w:w="11905" w:h="16837"/>
      <w:pgMar w:top="1417" w:right="1134" w:bottom="1134" w:left="1134"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5BC3B" w14:textId="77777777" w:rsidR="00EC699B" w:rsidRDefault="00EC699B" w:rsidP="000808DD">
      <w:r>
        <w:separator/>
      </w:r>
    </w:p>
  </w:endnote>
  <w:endnote w:type="continuationSeparator" w:id="0">
    <w:p w14:paraId="250A7102" w14:textId="77777777" w:rsidR="00EC699B" w:rsidRDefault="00EC699B" w:rsidP="00080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Sans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11996" w14:textId="7BB77FA5" w:rsidR="00000000" w:rsidRDefault="00F81C7C">
    <w:pPr>
      <w:pStyle w:val="Pidipagina"/>
    </w:pPr>
    <w:r>
      <w:rPr>
        <w:noProof/>
      </w:rPr>
      <mc:AlternateContent>
        <mc:Choice Requires="wps">
          <w:drawing>
            <wp:anchor distT="0" distB="0" distL="0" distR="0" simplePos="0" relativeHeight="251660288" behindDoc="0" locked="0" layoutInCell="1" allowOverlap="1" wp14:anchorId="0002B39C" wp14:editId="539E51DD">
              <wp:simplePos x="0" y="0"/>
              <wp:positionH relativeFrom="margin">
                <wp:align>center</wp:align>
              </wp:positionH>
              <wp:positionV relativeFrom="paragraph">
                <wp:posOffset>635</wp:posOffset>
              </wp:positionV>
              <wp:extent cx="943610" cy="174625"/>
              <wp:effectExtent l="3175" t="0" r="5715" b="6350"/>
              <wp:wrapSquare wrapText="largest"/>
              <wp:docPr id="124263787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7066F" w14:textId="77777777" w:rsidR="00000000" w:rsidRDefault="00993A12">
                          <w:pPr>
                            <w:pStyle w:val="Pidipagina"/>
                          </w:pPr>
                          <w:r>
                            <w:rPr>
                              <w:rStyle w:val="Numeropagina"/>
                            </w:rPr>
                            <w:fldChar w:fldCharType="begin"/>
                          </w:r>
                          <w:r w:rsidR="008C3C3B">
                            <w:rPr>
                              <w:rStyle w:val="Numeropagina"/>
                            </w:rPr>
                            <w:instrText xml:space="preserve"> PAGE </w:instrText>
                          </w:r>
                          <w:r>
                            <w:rPr>
                              <w:rStyle w:val="Numeropagina"/>
                            </w:rPr>
                            <w:fldChar w:fldCharType="separate"/>
                          </w:r>
                          <w:r w:rsidR="0024409C">
                            <w:rPr>
                              <w:rStyle w:val="Numeropagina"/>
                              <w:noProof/>
                            </w:rPr>
                            <w:t>1</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2B39C" id="_x0000_t202" coordsize="21600,21600" o:spt="202" path="m,l,21600r21600,l21600,xe">
              <v:stroke joinstyle="miter"/>
              <v:path gradientshapeok="t" o:connecttype="rect"/>
            </v:shapetype>
            <v:shape id="Text Box 1" o:spid="_x0000_s1029" type="#_x0000_t202" style="position:absolute;margin-left:0;margin-top:.05pt;width:74.3pt;height:13.7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" stroked="f">
              <v:fill opacity="0"/>
              <v:textbox inset="0,0,0,0">
                <w:txbxContent>
                  <w:p w14:paraId="4157066F" w14:textId="77777777" w:rsidR="00000000" w:rsidRDefault="00993A12">
                    <w:pPr>
                      <w:pStyle w:val="Pidipagina"/>
                    </w:pPr>
                    <w:r>
                      <w:rPr>
                        <w:rStyle w:val="Numeropagina"/>
                      </w:rPr>
                      <w:fldChar w:fldCharType="begin"/>
                    </w:r>
                    <w:r w:rsidR="008C3C3B">
                      <w:rPr>
                        <w:rStyle w:val="Numeropagina"/>
                      </w:rPr>
                      <w:instrText xml:space="preserve"> PAGE </w:instrText>
                    </w:r>
                    <w:r>
                      <w:rPr>
                        <w:rStyle w:val="Numeropagina"/>
                      </w:rPr>
                      <w:fldChar w:fldCharType="separate"/>
                    </w:r>
                    <w:r w:rsidR="0024409C">
                      <w:rPr>
                        <w:rStyle w:val="Numeropagina"/>
                        <w:noProof/>
                      </w:rPr>
                      <w:t>1</w:t>
                    </w:r>
                    <w:r>
                      <w:rPr>
                        <w:rStyle w:val="Numeropagina"/>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4D818" w14:textId="77777777" w:rsidR="00EC699B" w:rsidRDefault="00EC699B" w:rsidP="000808DD">
      <w:r>
        <w:separator/>
      </w:r>
    </w:p>
  </w:footnote>
  <w:footnote w:type="continuationSeparator" w:id="0">
    <w:p w14:paraId="3EC0C962" w14:textId="77777777" w:rsidR="00EC699B" w:rsidRDefault="00EC699B" w:rsidP="000808DD">
      <w:r>
        <w:continuationSeparator/>
      </w:r>
    </w:p>
  </w:footnote>
  <w:footnote w:id="1">
    <w:p w14:paraId="02B1075F" w14:textId="77777777" w:rsidR="000808DD" w:rsidRPr="00683991" w:rsidRDefault="000808DD" w:rsidP="000808DD">
      <w:pPr>
        <w:pStyle w:val="Default"/>
        <w:jc w:val="both"/>
        <w:rPr>
          <w:sz w:val="18"/>
          <w:szCs w:val="18"/>
        </w:rPr>
      </w:pPr>
      <w:r>
        <w:rPr>
          <w:rStyle w:val="Rimandonotaapidipagina"/>
        </w:rPr>
        <w:footnoteRef/>
      </w:r>
      <w:r>
        <w:t xml:space="preserve"> </w:t>
      </w:r>
      <w:r w:rsidRPr="00683991">
        <w:rPr>
          <w:i/>
          <w:sz w:val="18"/>
          <w:szCs w:val="18"/>
        </w:rPr>
        <w:t>Cfr.</w:t>
      </w:r>
      <w:r w:rsidRPr="00683991">
        <w:rPr>
          <w:sz w:val="18"/>
          <w:szCs w:val="18"/>
        </w:rPr>
        <w:t xml:space="preserve"> D.P.R. 22 giugno</w:t>
      </w:r>
      <w:r>
        <w:rPr>
          <w:sz w:val="18"/>
          <w:szCs w:val="18"/>
        </w:rPr>
        <w:t xml:space="preserve"> 2009, n. 122 </w:t>
      </w:r>
      <w:r w:rsidRPr="00683991">
        <w:rPr>
          <w:sz w:val="18"/>
          <w:szCs w:val="18"/>
        </w:rPr>
        <w:t xml:space="preserve">- </w:t>
      </w:r>
      <w:r w:rsidRPr="00683991">
        <w:rPr>
          <w:bCs/>
          <w:sz w:val="18"/>
          <w:szCs w:val="18"/>
        </w:rPr>
        <w:t>Regolamento recante coordinamento delle norme vigenti per la valutazione degli alunni e ulteriori modalità applicative in materia, ai sensi degli articoli 2 e 3 del decreto-legge 1° settembre 2008, n. 137, convertito, con modificazioni, dalla legge 30 ottobre 2008, n. 169 -</w:t>
      </w:r>
      <w:r w:rsidRPr="00683991">
        <w:rPr>
          <w:sz w:val="18"/>
          <w:szCs w:val="18"/>
        </w:rPr>
        <w:t xml:space="preserve"> art. 10. </w:t>
      </w:r>
      <w:r w:rsidRPr="00683991">
        <w:rPr>
          <w:bCs/>
          <w:sz w:val="18"/>
          <w:szCs w:val="18"/>
        </w:rPr>
        <w:t xml:space="preserve">Valutazione degli alunni con difficoltà specifica di apprendimento (DSA) </w:t>
      </w:r>
    </w:p>
    <w:p w14:paraId="5C748B9D" w14:textId="77777777" w:rsidR="000808DD" w:rsidRPr="00683991" w:rsidRDefault="000808DD" w:rsidP="000808DD">
      <w:pPr>
        <w:suppressAutoHyphens w:val="0"/>
        <w:autoSpaceDE w:val="0"/>
        <w:autoSpaceDN w:val="0"/>
        <w:adjustRightInd w:val="0"/>
        <w:jc w:val="both"/>
        <w:rPr>
          <w:i/>
          <w:sz w:val="20"/>
          <w:szCs w:val="20"/>
          <w:lang w:eastAsia="it-IT"/>
        </w:rPr>
      </w:pPr>
      <w:r w:rsidRPr="00683991">
        <w:rPr>
          <w:i/>
          <w:sz w:val="20"/>
          <w:szCs w:val="20"/>
          <w:lang w:eastAsia="it-IT"/>
        </w:rPr>
        <w:t>1. Per gli alunni con difficolt</w:t>
      </w:r>
      <w:r>
        <w:rPr>
          <w:i/>
          <w:sz w:val="20"/>
          <w:szCs w:val="20"/>
          <w:lang w:eastAsia="it-IT"/>
        </w:rPr>
        <w:t>à</w:t>
      </w:r>
      <w:r w:rsidRPr="00683991">
        <w:rPr>
          <w:i/>
          <w:sz w:val="20"/>
          <w:szCs w:val="20"/>
          <w:lang w:eastAsia="it-IT"/>
        </w:rPr>
        <w:t xml:space="preserve"> specifiche di apprendimento (DSA)</w:t>
      </w:r>
      <w:r>
        <w:rPr>
          <w:i/>
          <w:sz w:val="20"/>
          <w:szCs w:val="20"/>
          <w:lang w:eastAsia="it-IT"/>
        </w:rPr>
        <w:t xml:space="preserve"> </w:t>
      </w:r>
      <w:r w:rsidRPr="00683991">
        <w:rPr>
          <w:i/>
          <w:sz w:val="20"/>
          <w:szCs w:val="20"/>
          <w:lang w:eastAsia="it-IT"/>
        </w:rPr>
        <w:t>adeguatamente certificate, la valutazione e la verifica degli</w:t>
      </w:r>
      <w:r>
        <w:rPr>
          <w:i/>
          <w:sz w:val="20"/>
          <w:szCs w:val="20"/>
          <w:lang w:eastAsia="it-IT"/>
        </w:rPr>
        <w:t xml:space="preserve"> </w:t>
      </w:r>
      <w:r w:rsidRPr="00683991">
        <w:rPr>
          <w:i/>
          <w:sz w:val="20"/>
          <w:szCs w:val="20"/>
          <w:lang w:eastAsia="it-IT"/>
        </w:rPr>
        <w:t>apprendimenti, comprese quelle effettuate in sede di esame conclusivo</w:t>
      </w:r>
      <w:r>
        <w:rPr>
          <w:i/>
          <w:sz w:val="20"/>
          <w:szCs w:val="20"/>
          <w:lang w:eastAsia="it-IT"/>
        </w:rPr>
        <w:t xml:space="preserve"> </w:t>
      </w:r>
      <w:r w:rsidRPr="00683991">
        <w:rPr>
          <w:i/>
          <w:sz w:val="20"/>
          <w:szCs w:val="20"/>
          <w:lang w:eastAsia="it-IT"/>
        </w:rPr>
        <w:t>dei cicli, devono tenere conto delle specifiche situazioni soggettive</w:t>
      </w:r>
      <w:r>
        <w:rPr>
          <w:i/>
          <w:sz w:val="20"/>
          <w:szCs w:val="20"/>
          <w:lang w:eastAsia="it-IT"/>
        </w:rPr>
        <w:t xml:space="preserve"> </w:t>
      </w:r>
      <w:r w:rsidRPr="00683991">
        <w:rPr>
          <w:i/>
          <w:sz w:val="20"/>
          <w:szCs w:val="20"/>
          <w:lang w:eastAsia="it-IT"/>
        </w:rPr>
        <w:t xml:space="preserve">di tali alunni; a tali fini, </w:t>
      </w:r>
      <w:r>
        <w:rPr>
          <w:i/>
          <w:sz w:val="20"/>
          <w:szCs w:val="20"/>
          <w:lang w:eastAsia="it-IT"/>
        </w:rPr>
        <w:t xml:space="preserve">nello svolgimento dell'attività </w:t>
      </w:r>
      <w:r w:rsidRPr="00683991">
        <w:rPr>
          <w:i/>
          <w:sz w:val="20"/>
          <w:szCs w:val="20"/>
          <w:lang w:eastAsia="it-IT"/>
        </w:rPr>
        <w:t>didattica e delle prove di esame, sono adottati, nell'ambito delle</w:t>
      </w:r>
      <w:r>
        <w:rPr>
          <w:i/>
          <w:sz w:val="20"/>
          <w:szCs w:val="20"/>
          <w:lang w:eastAsia="it-IT"/>
        </w:rPr>
        <w:t xml:space="preserve"> </w:t>
      </w:r>
      <w:r w:rsidRPr="00683991">
        <w:rPr>
          <w:i/>
          <w:sz w:val="20"/>
          <w:szCs w:val="20"/>
          <w:lang w:eastAsia="it-IT"/>
        </w:rPr>
        <w:t>risorse finanziarie disponibili a legislazione vigente, gli strumenti</w:t>
      </w:r>
      <w:r>
        <w:rPr>
          <w:i/>
          <w:sz w:val="20"/>
          <w:szCs w:val="20"/>
          <w:lang w:eastAsia="it-IT"/>
        </w:rPr>
        <w:t xml:space="preserve"> </w:t>
      </w:r>
      <w:r w:rsidRPr="00683991">
        <w:rPr>
          <w:i/>
          <w:sz w:val="20"/>
          <w:szCs w:val="20"/>
          <w:lang w:eastAsia="it-IT"/>
        </w:rPr>
        <w:t>metodologico-didattici compensat</w:t>
      </w:r>
      <w:r>
        <w:rPr>
          <w:i/>
          <w:sz w:val="20"/>
          <w:szCs w:val="20"/>
          <w:lang w:eastAsia="it-IT"/>
        </w:rPr>
        <w:t xml:space="preserve">ivi e dispensativi ritenuti più </w:t>
      </w:r>
      <w:r w:rsidRPr="00683991">
        <w:rPr>
          <w:i/>
          <w:sz w:val="20"/>
          <w:szCs w:val="20"/>
          <w:lang w:eastAsia="it-IT"/>
        </w:rPr>
        <w:t>idonei.</w:t>
      </w:r>
    </w:p>
    <w:p w14:paraId="7E1CF9B7" w14:textId="77777777" w:rsidR="000808DD" w:rsidRPr="00683991" w:rsidRDefault="000808DD" w:rsidP="000808DD">
      <w:pPr>
        <w:suppressAutoHyphens w:val="0"/>
        <w:autoSpaceDE w:val="0"/>
        <w:autoSpaceDN w:val="0"/>
        <w:adjustRightInd w:val="0"/>
        <w:jc w:val="both"/>
        <w:rPr>
          <w:i/>
          <w:sz w:val="20"/>
          <w:szCs w:val="20"/>
          <w:lang w:eastAsia="it-IT"/>
        </w:rPr>
      </w:pPr>
      <w:r w:rsidRPr="00683991">
        <w:rPr>
          <w:i/>
          <w:sz w:val="20"/>
          <w:szCs w:val="20"/>
          <w:lang w:eastAsia="it-IT"/>
        </w:rPr>
        <w:t>2. Nel diploma finale rilasciato al termine degli esami non viene</w:t>
      </w:r>
      <w:r>
        <w:rPr>
          <w:i/>
          <w:sz w:val="20"/>
          <w:szCs w:val="20"/>
          <w:lang w:eastAsia="it-IT"/>
        </w:rPr>
        <w:t xml:space="preserve"> fatta menzione delle modalità</w:t>
      </w:r>
      <w:r w:rsidRPr="00683991">
        <w:rPr>
          <w:i/>
          <w:sz w:val="20"/>
          <w:szCs w:val="20"/>
          <w:lang w:eastAsia="it-IT"/>
        </w:rPr>
        <w:t xml:space="preserve"> di svolgimento e della</w:t>
      </w:r>
    </w:p>
    <w:p w14:paraId="38A4EB6D" w14:textId="77777777" w:rsidR="000808DD" w:rsidRPr="00683991" w:rsidRDefault="000808DD" w:rsidP="000808DD">
      <w:pPr>
        <w:pStyle w:val="Testonotaapidipagina"/>
        <w:jc w:val="both"/>
        <w:rPr>
          <w:i/>
          <w:sz w:val="24"/>
          <w:szCs w:val="24"/>
        </w:rPr>
      </w:pPr>
      <w:r w:rsidRPr="00683991">
        <w:rPr>
          <w:i/>
          <w:lang w:eastAsia="it-IT"/>
        </w:rPr>
        <w:t>differenziazione delle prove.</w:t>
      </w:r>
    </w:p>
    <w:p w14:paraId="29E87783" w14:textId="77777777" w:rsidR="000808DD" w:rsidRDefault="000808DD" w:rsidP="000808DD">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790E87D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clip_image001"/>
      </v:shape>
    </w:pict>
  </w:numPicBullet>
  <w:abstractNum w:abstractNumId="0" w15:restartNumberingAfterBreak="0">
    <w:nsid w:val="00000001"/>
    <w:multiLevelType w:val="multilevel"/>
    <w:tmpl w:val="20165DD4"/>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E76D29"/>
    <w:multiLevelType w:val="hybridMultilevel"/>
    <w:tmpl w:val="136C80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84739D"/>
    <w:multiLevelType w:val="hybridMultilevel"/>
    <w:tmpl w:val="4AD8ACEC"/>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965FF7"/>
    <w:multiLevelType w:val="hybridMultilevel"/>
    <w:tmpl w:val="978098A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AD1E3C"/>
    <w:multiLevelType w:val="hybridMultilevel"/>
    <w:tmpl w:val="47CA9D0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A418D0"/>
    <w:multiLevelType w:val="hybridMultilevel"/>
    <w:tmpl w:val="E4040A6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97A43DB"/>
    <w:multiLevelType w:val="hybridMultilevel"/>
    <w:tmpl w:val="D9FADF9C"/>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511989"/>
    <w:multiLevelType w:val="hybridMultilevel"/>
    <w:tmpl w:val="AE28A32A"/>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9A62D8"/>
    <w:multiLevelType w:val="hybridMultilevel"/>
    <w:tmpl w:val="7F08B36E"/>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8235C7"/>
    <w:multiLevelType w:val="hybridMultilevel"/>
    <w:tmpl w:val="2306E73C"/>
    <w:lvl w:ilvl="0" w:tplc="1AFEE2B8">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B5969CE"/>
    <w:multiLevelType w:val="hybridMultilevel"/>
    <w:tmpl w:val="C456C290"/>
    <w:lvl w:ilvl="0" w:tplc="76586A74">
      <w:numFmt w:val="bullet"/>
      <w:lvlText w:val=""/>
      <w:lvlJc w:val="left"/>
      <w:pPr>
        <w:tabs>
          <w:tab w:val="num" w:pos="360"/>
        </w:tabs>
        <w:ind w:left="360" w:hanging="360"/>
      </w:pPr>
      <w:rPr>
        <w:rFonts w:ascii="Wingdings" w:eastAsia="Times New Roman" w:hAnsi="Wingding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5606053">
    <w:abstractNumId w:val="0"/>
  </w:num>
  <w:num w:numId="2" w16cid:durableId="834876039">
    <w:abstractNumId w:val="1"/>
  </w:num>
  <w:num w:numId="3" w16cid:durableId="1287589200">
    <w:abstractNumId w:val="5"/>
  </w:num>
  <w:num w:numId="4" w16cid:durableId="401754827">
    <w:abstractNumId w:val="4"/>
  </w:num>
  <w:num w:numId="5" w16cid:durableId="481197061">
    <w:abstractNumId w:val="8"/>
  </w:num>
  <w:num w:numId="6" w16cid:durableId="948776457">
    <w:abstractNumId w:val="3"/>
  </w:num>
  <w:num w:numId="7" w16cid:durableId="893584300">
    <w:abstractNumId w:val="7"/>
  </w:num>
  <w:num w:numId="8" w16cid:durableId="1703703088">
    <w:abstractNumId w:val="9"/>
  </w:num>
  <w:num w:numId="9" w16cid:durableId="1395395894">
    <w:abstractNumId w:val="2"/>
  </w:num>
  <w:num w:numId="10" w16cid:durableId="1287202977">
    <w:abstractNumId w:val="6"/>
  </w:num>
  <w:num w:numId="11" w16cid:durableId="556010899">
    <w:abstractNumId w:val="11"/>
  </w:num>
  <w:num w:numId="12" w16cid:durableId="18566555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DD"/>
    <w:rsid w:val="00007C6C"/>
    <w:rsid w:val="00070083"/>
    <w:rsid w:val="000808DD"/>
    <w:rsid w:val="00183D54"/>
    <w:rsid w:val="001B753C"/>
    <w:rsid w:val="001C63D7"/>
    <w:rsid w:val="00232F41"/>
    <w:rsid w:val="0024409C"/>
    <w:rsid w:val="002722ED"/>
    <w:rsid w:val="002C289A"/>
    <w:rsid w:val="003E5EAB"/>
    <w:rsid w:val="00417EBD"/>
    <w:rsid w:val="004E3893"/>
    <w:rsid w:val="005311BE"/>
    <w:rsid w:val="00652E26"/>
    <w:rsid w:val="0067344B"/>
    <w:rsid w:val="007D0C53"/>
    <w:rsid w:val="00842531"/>
    <w:rsid w:val="008900F7"/>
    <w:rsid w:val="008C3C3B"/>
    <w:rsid w:val="008E46D9"/>
    <w:rsid w:val="00993A12"/>
    <w:rsid w:val="009E617C"/>
    <w:rsid w:val="00A75773"/>
    <w:rsid w:val="00AB549C"/>
    <w:rsid w:val="00AC0793"/>
    <w:rsid w:val="00B655AB"/>
    <w:rsid w:val="00BD29CD"/>
    <w:rsid w:val="00BF1683"/>
    <w:rsid w:val="00C6655B"/>
    <w:rsid w:val="00C94840"/>
    <w:rsid w:val="00D8005F"/>
    <w:rsid w:val="00E25DF9"/>
    <w:rsid w:val="00EC699B"/>
    <w:rsid w:val="00EF2873"/>
    <w:rsid w:val="00F65CC2"/>
    <w:rsid w:val="00F81C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583B2"/>
  <w15:docId w15:val="{F38728A5-5E67-4F02-986F-8C5F1C2F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808DD"/>
    <w:pPr>
      <w:suppressAutoHyphens/>
      <w:spacing w:after="0" w:line="240" w:lineRule="auto"/>
    </w:pPr>
    <w:rPr>
      <w:rFonts w:ascii="Times New Roman" w:eastAsia="Times New Roman" w:hAnsi="Times New Roman" w:cs="Times New Roman"/>
      <w:sz w:val="24"/>
      <w:szCs w:val="24"/>
      <w:lang w:eastAsia="ar-SA"/>
    </w:rPr>
  </w:style>
  <w:style w:type="paragraph" w:styleId="Titolo2">
    <w:name w:val="heading 2"/>
    <w:basedOn w:val="Normale"/>
    <w:next w:val="Normale"/>
    <w:link w:val="Titolo2Carattere"/>
    <w:qFormat/>
    <w:rsid w:val="00007C6C"/>
    <w:pPr>
      <w:keepNext/>
      <w:suppressAutoHyphens w:val="0"/>
      <w:jc w:val="both"/>
      <w:outlineLvl w:val="1"/>
    </w:pPr>
    <w:rPr>
      <w:b/>
      <w:szCs w:val="20"/>
      <w:lang w:eastAsia="it-IT"/>
    </w:rPr>
  </w:style>
  <w:style w:type="paragraph" w:styleId="Titolo3">
    <w:name w:val="heading 3"/>
    <w:basedOn w:val="Normale"/>
    <w:next w:val="Normale"/>
    <w:link w:val="Titolo3Carattere"/>
    <w:qFormat/>
    <w:rsid w:val="00007C6C"/>
    <w:pPr>
      <w:keepNext/>
      <w:suppressAutoHyphens w:val="0"/>
      <w:ind w:left="360" w:hanging="360"/>
      <w:jc w:val="both"/>
      <w:outlineLvl w:val="2"/>
    </w:pPr>
    <w:rPr>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0808DD"/>
  </w:style>
  <w:style w:type="character" w:styleId="Rimandonotaapidipagina">
    <w:name w:val="footnote reference"/>
    <w:semiHidden/>
    <w:rsid w:val="000808DD"/>
    <w:rPr>
      <w:vertAlign w:val="superscript"/>
    </w:rPr>
  </w:style>
  <w:style w:type="paragraph" w:styleId="Pidipagina">
    <w:name w:val="footer"/>
    <w:basedOn w:val="Normale"/>
    <w:link w:val="PidipaginaCarattere"/>
    <w:rsid w:val="000808DD"/>
    <w:pPr>
      <w:tabs>
        <w:tab w:val="center" w:pos="4819"/>
        <w:tab w:val="right" w:pos="9638"/>
      </w:tabs>
    </w:pPr>
  </w:style>
  <w:style w:type="character" w:customStyle="1" w:styleId="PidipaginaCarattere">
    <w:name w:val="Piè di pagina Carattere"/>
    <w:basedOn w:val="Carpredefinitoparagrafo"/>
    <w:link w:val="Pidipagina"/>
    <w:rsid w:val="000808DD"/>
    <w:rPr>
      <w:rFonts w:ascii="Times New Roman" w:eastAsia="Times New Roman" w:hAnsi="Times New Roman" w:cs="Times New Roman"/>
      <w:sz w:val="24"/>
      <w:szCs w:val="24"/>
      <w:lang w:eastAsia="ar-SA"/>
    </w:rPr>
  </w:style>
  <w:style w:type="paragraph" w:customStyle="1" w:styleId="Default">
    <w:name w:val="Default"/>
    <w:rsid w:val="000808DD"/>
    <w:pPr>
      <w:suppressAutoHyphens/>
      <w:autoSpaceDE w:val="0"/>
      <w:spacing w:after="0" w:line="240" w:lineRule="auto"/>
    </w:pPr>
    <w:rPr>
      <w:rFonts w:ascii="Arial" w:eastAsia="Arial" w:hAnsi="Arial" w:cs="Arial"/>
      <w:color w:val="000000"/>
      <w:sz w:val="24"/>
      <w:szCs w:val="24"/>
      <w:lang w:eastAsia="ar-SA"/>
    </w:rPr>
  </w:style>
  <w:style w:type="paragraph" w:styleId="Testonotaapidipagina">
    <w:name w:val="footnote text"/>
    <w:basedOn w:val="Normale"/>
    <w:link w:val="TestonotaapidipaginaCarattere"/>
    <w:semiHidden/>
    <w:rsid w:val="000808DD"/>
    <w:rPr>
      <w:sz w:val="20"/>
      <w:szCs w:val="20"/>
    </w:rPr>
  </w:style>
  <w:style w:type="character" w:customStyle="1" w:styleId="TestonotaapidipaginaCarattere">
    <w:name w:val="Testo nota a piè di pagina Carattere"/>
    <w:basedOn w:val="Carpredefinitoparagrafo"/>
    <w:link w:val="Testonotaapidipagina"/>
    <w:semiHidden/>
    <w:rsid w:val="000808DD"/>
    <w:rPr>
      <w:rFonts w:ascii="Times New Roman" w:eastAsia="Times New Roman" w:hAnsi="Times New Roman" w:cs="Times New Roman"/>
      <w:sz w:val="20"/>
      <w:szCs w:val="20"/>
      <w:lang w:eastAsia="ar-SA"/>
    </w:rPr>
  </w:style>
  <w:style w:type="paragraph" w:customStyle="1" w:styleId="Contenutotabella">
    <w:name w:val="Contenuto tabella"/>
    <w:basedOn w:val="Normale"/>
    <w:rsid w:val="000808DD"/>
    <w:pPr>
      <w:suppressLineNumbers/>
    </w:pPr>
  </w:style>
  <w:style w:type="paragraph" w:styleId="Intestazione">
    <w:name w:val="header"/>
    <w:basedOn w:val="Normale"/>
    <w:link w:val="IntestazioneCarattere"/>
    <w:uiPriority w:val="99"/>
    <w:rsid w:val="000808DD"/>
    <w:pPr>
      <w:tabs>
        <w:tab w:val="center" w:pos="4819"/>
        <w:tab w:val="right" w:pos="9638"/>
      </w:tabs>
    </w:pPr>
  </w:style>
  <w:style w:type="character" w:customStyle="1" w:styleId="IntestazioneCarattere">
    <w:name w:val="Intestazione Carattere"/>
    <w:basedOn w:val="Carpredefinitoparagrafo"/>
    <w:link w:val="Intestazione"/>
    <w:uiPriority w:val="99"/>
    <w:rsid w:val="000808DD"/>
    <w:rPr>
      <w:rFonts w:ascii="Times New Roman" w:eastAsia="Times New Roman" w:hAnsi="Times New Roman" w:cs="Times New Roman"/>
      <w:sz w:val="24"/>
      <w:szCs w:val="24"/>
      <w:lang w:eastAsia="ar-SA"/>
    </w:rPr>
  </w:style>
  <w:style w:type="paragraph" w:styleId="Paragrafoelenco">
    <w:name w:val="List Paragraph"/>
    <w:basedOn w:val="Normale"/>
    <w:uiPriority w:val="34"/>
    <w:qFormat/>
    <w:rsid w:val="00E25DF9"/>
    <w:pPr>
      <w:ind w:left="720"/>
      <w:contextualSpacing/>
    </w:pPr>
  </w:style>
  <w:style w:type="table" w:styleId="Grigliatabella">
    <w:name w:val="Table Grid"/>
    <w:basedOn w:val="Tabellanormale"/>
    <w:uiPriority w:val="59"/>
    <w:rsid w:val="00E25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842531"/>
    <w:pPr>
      <w:suppressAutoHyphens w:val="0"/>
      <w:spacing w:line="360" w:lineRule="auto"/>
      <w:jc w:val="both"/>
    </w:pPr>
    <w:rPr>
      <w:szCs w:val="20"/>
      <w:lang w:eastAsia="it-IT"/>
    </w:rPr>
  </w:style>
  <w:style w:type="character" w:customStyle="1" w:styleId="CorpotestoCarattere">
    <w:name w:val="Corpo testo Carattere"/>
    <w:basedOn w:val="Carpredefinitoparagrafo"/>
    <w:link w:val="Corpotesto"/>
    <w:rsid w:val="00842531"/>
    <w:rPr>
      <w:rFonts w:ascii="Times New Roman" w:eastAsia="Times New Roman" w:hAnsi="Times New Roman" w:cs="Times New Roman"/>
      <w:sz w:val="24"/>
      <w:szCs w:val="20"/>
      <w:lang w:eastAsia="it-IT"/>
    </w:rPr>
  </w:style>
  <w:style w:type="character" w:customStyle="1" w:styleId="Titolo2Carattere">
    <w:name w:val="Titolo 2 Carattere"/>
    <w:basedOn w:val="Carpredefinitoparagrafo"/>
    <w:link w:val="Titolo2"/>
    <w:rsid w:val="00007C6C"/>
    <w:rPr>
      <w:rFonts w:ascii="Times New Roman" w:eastAsia="Times New Roman" w:hAnsi="Times New Roman" w:cs="Times New Roman"/>
      <w:b/>
      <w:sz w:val="24"/>
      <w:szCs w:val="20"/>
      <w:lang w:eastAsia="it-IT"/>
    </w:rPr>
  </w:style>
  <w:style w:type="character" w:customStyle="1" w:styleId="Titolo3Carattere">
    <w:name w:val="Titolo 3 Carattere"/>
    <w:basedOn w:val="Carpredefinitoparagrafo"/>
    <w:link w:val="Titolo3"/>
    <w:rsid w:val="00007C6C"/>
    <w:rPr>
      <w:rFonts w:ascii="Times New Roman" w:eastAsia="Times New Roman" w:hAnsi="Times New Roman" w:cs="Times New Roman"/>
      <w:sz w:val="28"/>
      <w:szCs w:val="20"/>
      <w:lang w:eastAsia="it-IT"/>
    </w:rPr>
  </w:style>
  <w:style w:type="character" w:styleId="Collegamentoipertestuale">
    <w:name w:val="Hyperlink"/>
    <w:basedOn w:val="Carpredefinitoparagrafo"/>
    <w:rsid w:val="00007C6C"/>
    <w:rPr>
      <w:color w:val="0000FF"/>
      <w:u w:val="single"/>
    </w:rPr>
  </w:style>
  <w:style w:type="paragraph" w:styleId="Testofumetto">
    <w:name w:val="Balloon Text"/>
    <w:basedOn w:val="Normale"/>
    <w:link w:val="TestofumettoCarattere"/>
    <w:uiPriority w:val="99"/>
    <w:semiHidden/>
    <w:unhideWhenUsed/>
    <w:rsid w:val="00183D5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83D54"/>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etmaggiolini.edu.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ggiolini@itetmaggiolini.edu.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etmaggiolini.edu.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ggiolini@itetmaggiolini.edu.it"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0BEFB1-B2FE-42A6-8C98-85D9C1F22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1651</Words>
  <Characters>9415</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gaudia</dc:creator>
  <cp:keywords/>
  <dc:description/>
  <cp:lastModifiedBy>Laura Porro</cp:lastModifiedBy>
  <cp:revision>2</cp:revision>
  <dcterms:created xsi:type="dcterms:W3CDTF">2024-05-08T16:11:00Z</dcterms:created>
  <dcterms:modified xsi:type="dcterms:W3CDTF">2024-05-08T16:11:00Z</dcterms:modified>
</cp:coreProperties>
</file>